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FB3AC" w14:textId="1FEC1AD1" w:rsidR="007B0362" w:rsidRPr="00CB1B17" w:rsidRDefault="00DC61DA" w:rsidP="00D630B4">
      <w:pPr>
        <w:pStyle w:val="Ttulo1"/>
        <w:spacing w:before="0"/>
        <w:jc w:val="center"/>
        <w:rPr>
          <w:rFonts w:ascii="Arial" w:hAnsi="Arial" w:cs="Arial"/>
          <w:sz w:val="24"/>
          <w:szCs w:val="24"/>
        </w:rPr>
      </w:pPr>
      <w:bookmarkStart w:id="0" w:name="_GoBack"/>
      <w:bookmarkEnd w:id="0"/>
      <w:r w:rsidRPr="00CB1B17">
        <w:rPr>
          <w:rFonts w:ascii="Arial" w:hAnsi="Arial" w:cs="Arial"/>
          <w:sz w:val="24"/>
          <w:szCs w:val="24"/>
        </w:rPr>
        <w:t>PLANO DE</w:t>
      </w:r>
      <w:r w:rsidRPr="00CB1B17">
        <w:rPr>
          <w:rFonts w:ascii="Arial" w:hAnsi="Arial" w:cs="Arial"/>
          <w:spacing w:val="-2"/>
          <w:sz w:val="24"/>
          <w:szCs w:val="24"/>
        </w:rPr>
        <w:t xml:space="preserve"> </w:t>
      </w:r>
      <w:r w:rsidRPr="00CB1B17">
        <w:rPr>
          <w:rFonts w:ascii="Arial" w:hAnsi="Arial" w:cs="Arial"/>
          <w:sz w:val="24"/>
          <w:szCs w:val="24"/>
        </w:rPr>
        <w:t xml:space="preserve">TRABALHO </w:t>
      </w:r>
      <w:r w:rsidR="002743DE">
        <w:rPr>
          <w:rFonts w:ascii="Arial" w:hAnsi="Arial" w:cs="Arial"/>
          <w:sz w:val="24"/>
          <w:szCs w:val="24"/>
        </w:rPr>
        <w:t xml:space="preserve">REFERENTE </w:t>
      </w:r>
      <w:r w:rsidRPr="00CB1B17">
        <w:rPr>
          <w:rFonts w:ascii="Arial" w:hAnsi="Arial" w:cs="Arial"/>
          <w:sz w:val="24"/>
          <w:szCs w:val="24"/>
        </w:rPr>
        <w:t>AO TERMO DE</w:t>
      </w:r>
      <w:r w:rsidRPr="00CB1B17">
        <w:rPr>
          <w:rFonts w:ascii="Arial" w:hAnsi="Arial" w:cs="Arial"/>
          <w:spacing w:val="-2"/>
          <w:sz w:val="24"/>
          <w:szCs w:val="24"/>
        </w:rPr>
        <w:t xml:space="preserve"> </w:t>
      </w:r>
      <w:r w:rsidRPr="00CB1B17">
        <w:rPr>
          <w:rFonts w:ascii="Arial" w:hAnsi="Arial" w:cs="Arial"/>
          <w:sz w:val="24"/>
          <w:szCs w:val="24"/>
        </w:rPr>
        <w:t xml:space="preserve">CONVÊNIO N° </w:t>
      </w:r>
      <w:r w:rsidR="00151CA0" w:rsidRPr="00CB1B17">
        <w:rPr>
          <w:rFonts w:ascii="Arial" w:hAnsi="Arial" w:cs="Arial"/>
          <w:spacing w:val="-2"/>
          <w:sz w:val="24"/>
          <w:szCs w:val="24"/>
        </w:rPr>
        <w:t>_______</w:t>
      </w:r>
      <w:r w:rsidRPr="00CB1B17">
        <w:rPr>
          <w:rFonts w:ascii="Arial" w:hAnsi="Arial" w:cs="Arial"/>
          <w:spacing w:val="-2"/>
          <w:sz w:val="24"/>
          <w:szCs w:val="24"/>
        </w:rPr>
        <w:t>/202</w:t>
      </w:r>
      <w:r w:rsidR="00151CA0" w:rsidRPr="00CB1B17">
        <w:rPr>
          <w:rFonts w:ascii="Arial" w:hAnsi="Arial" w:cs="Arial"/>
          <w:spacing w:val="-2"/>
          <w:sz w:val="24"/>
          <w:szCs w:val="24"/>
        </w:rPr>
        <w:t>__</w:t>
      </w:r>
      <w:r w:rsidRPr="00CB1B17">
        <w:rPr>
          <w:rFonts w:ascii="Arial" w:hAnsi="Arial" w:cs="Arial"/>
          <w:spacing w:val="-2"/>
          <w:sz w:val="24"/>
          <w:szCs w:val="24"/>
        </w:rPr>
        <w:t>/PMPI/</w:t>
      </w:r>
      <w:r w:rsidR="00151CA0" w:rsidRPr="00CB1B17">
        <w:rPr>
          <w:rFonts w:ascii="Arial" w:hAnsi="Arial" w:cs="Arial"/>
          <w:spacing w:val="-2"/>
          <w:sz w:val="24"/>
          <w:szCs w:val="24"/>
        </w:rPr>
        <w:t>(</w:t>
      </w:r>
      <w:r w:rsidR="00151CA0" w:rsidRPr="00CB1B17">
        <w:rPr>
          <w:rFonts w:ascii="Arial" w:hAnsi="Arial" w:cs="Arial"/>
          <w:b w:val="0"/>
          <w:bCs w:val="0"/>
          <w:spacing w:val="-2"/>
          <w:sz w:val="24"/>
          <w:szCs w:val="24"/>
        </w:rPr>
        <w:t>nome do município CONCEDENTE</w:t>
      </w:r>
      <w:r w:rsidR="00151CA0" w:rsidRPr="00CB1B17">
        <w:rPr>
          <w:rFonts w:ascii="Arial" w:hAnsi="Arial" w:cs="Arial"/>
          <w:spacing w:val="-2"/>
          <w:sz w:val="24"/>
          <w:szCs w:val="24"/>
        </w:rPr>
        <w:t>)</w:t>
      </w:r>
    </w:p>
    <w:p w14:paraId="52CC9424" w14:textId="39029798" w:rsidR="007B0362" w:rsidRPr="00CB1B17" w:rsidRDefault="007B0362" w:rsidP="00D630B4">
      <w:pPr>
        <w:pStyle w:val="Corpodetexto"/>
        <w:spacing w:before="172" w:line="360" w:lineRule="auto"/>
        <w:ind w:left="0"/>
        <w:jc w:val="center"/>
        <w:rPr>
          <w:rFonts w:ascii="Arial" w:hAnsi="Arial" w:cs="Arial"/>
          <w:b/>
          <w:sz w:val="20"/>
        </w:rPr>
      </w:pPr>
    </w:p>
    <w:p w14:paraId="53352613" w14:textId="748AE6A8" w:rsidR="0005467F" w:rsidRPr="00CB1B17" w:rsidRDefault="0005467F" w:rsidP="00D630B4">
      <w:pPr>
        <w:tabs>
          <w:tab w:val="left" w:pos="946"/>
        </w:tabs>
        <w:spacing w:before="2" w:line="360" w:lineRule="auto"/>
        <w:rPr>
          <w:rFonts w:ascii="Arial" w:hAnsi="Arial" w:cs="Arial"/>
          <w:b/>
          <w:sz w:val="24"/>
          <w:szCs w:val="24"/>
        </w:rPr>
      </w:pPr>
      <w:r w:rsidRPr="002F3E59">
        <w:rPr>
          <w:rFonts w:ascii="Arial" w:hAnsi="Arial" w:cs="Arial"/>
          <w:b/>
          <w:bCs/>
          <w:spacing w:val="-5"/>
          <w:sz w:val="24"/>
          <w:szCs w:val="24"/>
        </w:rPr>
        <w:t>1.</w:t>
      </w:r>
      <w:r w:rsidRPr="00CB1B17">
        <w:rPr>
          <w:rFonts w:ascii="Arial" w:hAnsi="Arial" w:cs="Arial"/>
          <w:sz w:val="24"/>
          <w:szCs w:val="24"/>
        </w:rPr>
        <w:tab/>
      </w:r>
      <w:r w:rsidR="002F3E59">
        <w:rPr>
          <w:rFonts w:ascii="Arial" w:hAnsi="Arial" w:cs="Arial"/>
          <w:b/>
          <w:sz w:val="24"/>
          <w:szCs w:val="24"/>
        </w:rPr>
        <w:t>PARTES ENVOLVIDAS</w:t>
      </w:r>
    </w:p>
    <w:p w14:paraId="0EBBDE12" w14:textId="12998EED" w:rsidR="0005467F" w:rsidRPr="00CB1B17" w:rsidRDefault="009A346A" w:rsidP="00D630B4">
      <w:pPr>
        <w:spacing w:line="360" w:lineRule="auto"/>
        <w:ind w:firstLine="567"/>
        <w:rPr>
          <w:rFonts w:ascii="Arial" w:hAnsi="Arial" w:cs="Arial"/>
          <w:sz w:val="24"/>
          <w:szCs w:val="24"/>
        </w:rPr>
      </w:pPr>
      <w:r w:rsidRPr="00CB1B17">
        <w:rPr>
          <w:rFonts w:ascii="Arial" w:hAnsi="Arial" w:cs="Arial"/>
          <w:b/>
          <w:bCs/>
          <w:sz w:val="24"/>
          <w:szCs w:val="24"/>
        </w:rPr>
        <w:t xml:space="preserve">1.1 </w:t>
      </w:r>
      <w:r w:rsidR="0005467F" w:rsidRPr="00CB1B17">
        <w:rPr>
          <w:rFonts w:ascii="Arial" w:hAnsi="Arial" w:cs="Arial"/>
          <w:b/>
          <w:bCs/>
          <w:sz w:val="24"/>
          <w:szCs w:val="24"/>
        </w:rPr>
        <w:t>CONCEDENTE</w:t>
      </w:r>
      <w:r w:rsidR="0005467F" w:rsidRPr="00CB1B17">
        <w:rPr>
          <w:rFonts w:ascii="Arial" w:hAnsi="Arial" w:cs="Arial"/>
          <w:sz w:val="24"/>
          <w:szCs w:val="24"/>
        </w:rPr>
        <w:t>:  Município de _______________-PI, pessoa jurídica de direito público interno</w:t>
      </w:r>
      <w:r w:rsidR="002E236B">
        <w:rPr>
          <w:rFonts w:ascii="Arial" w:hAnsi="Arial" w:cs="Arial"/>
          <w:sz w:val="24"/>
          <w:szCs w:val="24"/>
        </w:rPr>
        <w:t>, representado por _____________________ .</w:t>
      </w:r>
    </w:p>
    <w:p w14:paraId="5843177A" w14:textId="37C25EDA" w:rsidR="0005467F" w:rsidRPr="00CB1B17" w:rsidRDefault="0072648A" w:rsidP="00D630B4">
      <w:pPr>
        <w:spacing w:line="360" w:lineRule="auto"/>
        <w:ind w:firstLine="567"/>
        <w:rPr>
          <w:rFonts w:ascii="Arial" w:hAnsi="Arial" w:cs="Arial"/>
          <w:sz w:val="24"/>
          <w:szCs w:val="24"/>
        </w:rPr>
      </w:pPr>
      <w:r w:rsidRPr="00CB1B17">
        <w:rPr>
          <w:rFonts w:ascii="Arial" w:hAnsi="Arial" w:cs="Arial"/>
          <w:sz w:val="24"/>
          <w:szCs w:val="24"/>
        </w:rPr>
        <w:t xml:space="preserve">- </w:t>
      </w:r>
      <w:r w:rsidR="0005467F" w:rsidRPr="00CB1B17">
        <w:rPr>
          <w:rFonts w:ascii="Arial" w:hAnsi="Arial" w:cs="Arial"/>
          <w:sz w:val="24"/>
          <w:szCs w:val="24"/>
        </w:rPr>
        <w:t>CNPJ:</w:t>
      </w:r>
    </w:p>
    <w:p w14:paraId="20E89357" w14:textId="2562C96D" w:rsidR="0005467F" w:rsidRPr="00CB1B17" w:rsidRDefault="0072648A" w:rsidP="00D630B4">
      <w:pPr>
        <w:spacing w:line="360" w:lineRule="auto"/>
        <w:ind w:firstLine="567"/>
        <w:rPr>
          <w:rFonts w:ascii="Arial" w:hAnsi="Arial" w:cs="Arial"/>
          <w:sz w:val="24"/>
          <w:szCs w:val="24"/>
        </w:rPr>
      </w:pPr>
      <w:r w:rsidRPr="00CB1B17">
        <w:rPr>
          <w:rFonts w:ascii="Arial" w:hAnsi="Arial" w:cs="Arial"/>
          <w:sz w:val="24"/>
          <w:szCs w:val="24"/>
        </w:rPr>
        <w:t xml:space="preserve">- </w:t>
      </w:r>
      <w:r w:rsidR="0005467F" w:rsidRPr="00CB1B17">
        <w:rPr>
          <w:rFonts w:ascii="Arial" w:hAnsi="Arial" w:cs="Arial"/>
          <w:sz w:val="24"/>
          <w:szCs w:val="24"/>
        </w:rPr>
        <w:t>Endereço:</w:t>
      </w:r>
    </w:p>
    <w:p w14:paraId="1569394A" w14:textId="071CDB97" w:rsidR="0005467F" w:rsidRPr="00CB1B17" w:rsidRDefault="0072648A" w:rsidP="00D630B4">
      <w:pPr>
        <w:spacing w:line="360" w:lineRule="auto"/>
        <w:ind w:firstLine="567"/>
        <w:rPr>
          <w:rFonts w:ascii="Arial" w:hAnsi="Arial" w:cs="Arial"/>
          <w:sz w:val="24"/>
          <w:szCs w:val="24"/>
        </w:rPr>
      </w:pPr>
      <w:r w:rsidRPr="00CB1B17">
        <w:rPr>
          <w:rFonts w:ascii="Arial" w:hAnsi="Arial" w:cs="Arial"/>
          <w:sz w:val="24"/>
          <w:szCs w:val="24"/>
        </w:rPr>
        <w:t xml:space="preserve">- </w:t>
      </w:r>
      <w:r w:rsidR="0005467F" w:rsidRPr="00CB1B17">
        <w:rPr>
          <w:rFonts w:ascii="Arial" w:hAnsi="Arial" w:cs="Arial"/>
          <w:sz w:val="24"/>
          <w:szCs w:val="24"/>
        </w:rPr>
        <w:t xml:space="preserve">Representante: </w:t>
      </w:r>
    </w:p>
    <w:p w14:paraId="00C786B5" w14:textId="010B6FA8" w:rsidR="0005467F" w:rsidRPr="00CB1B17" w:rsidRDefault="0072648A" w:rsidP="00D630B4">
      <w:pPr>
        <w:spacing w:line="360" w:lineRule="auto"/>
        <w:ind w:firstLine="567"/>
        <w:rPr>
          <w:rFonts w:ascii="Arial" w:hAnsi="Arial" w:cs="Arial"/>
          <w:sz w:val="24"/>
          <w:szCs w:val="24"/>
        </w:rPr>
      </w:pPr>
      <w:r w:rsidRPr="00CB1B17">
        <w:rPr>
          <w:rFonts w:ascii="Arial" w:hAnsi="Arial" w:cs="Arial"/>
          <w:sz w:val="24"/>
          <w:szCs w:val="24"/>
        </w:rPr>
        <w:t xml:space="preserve">- </w:t>
      </w:r>
      <w:r w:rsidR="0005467F" w:rsidRPr="00CB1B17">
        <w:rPr>
          <w:rFonts w:ascii="Arial" w:hAnsi="Arial" w:cs="Arial"/>
          <w:sz w:val="24"/>
          <w:szCs w:val="24"/>
        </w:rPr>
        <w:t>Cargo:</w:t>
      </w:r>
    </w:p>
    <w:p w14:paraId="0187716D" w14:textId="2BB96C45" w:rsidR="0005467F" w:rsidRPr="00CB1B17" w:rsidRDefault="0072648A" w:rsidP="00D630B4">
      <w:pPr>
        <w:spacing w:line="360" w:lineRule="auto"/>
        <w:ind w:firstLine="567"/>
        <w:rPr>
          <w:rFonts w:ascii="Arial" w:hAnsi="Arial" w:cs="Arial"/>
          <w:sz w:val="24"/>
          <w:szCs w:val="24"/>
        </w:rPr>
      </w:pPr>
      <w:r w:rsidRPr="00CB1B17">
        <w:rPr>
          <w:rFonts w:ascii="Arial" w:hAnsi="Arial" w:cs="Arial"/>
          <w:sz w:val="24"/>
          <w:szCs w:val="24"/>
        </w:rPr>
        <w:t xml:space="preserve">- </w:t>
      </w:r>
      <w:r w:rsidR="0005467F" w:rsidRPr="00CB1B17">
        <w:rPr>
          <w:rFonts w:ascii="Arial" w:hAnsi="Arial" w:cs="Arial"/>
          <w:sz w:val="24"/>
          <w:szCs w:val="24"/>
        </w:rPr>
        <w:t>E-mail:</w:t>
      </w:r>
    </w:p>
    <w:p w14:paraId="44170165" w14:textId="2FA296E4" w:rsidR="0005467F" w:rsidRPr="00CB1B17" w:rsidRDefault="009A346A" w:rsidP="00D630B4">
      <w:pPr>
        <w:spacing w:line="360" w:lineRule="auto"/>
        <w:ind w:firstLine="567"/>
        <w:rPr>
          <w:rFonts w:ascii="Arial" w:hAnsi="Arial" w:cs="Arial"/>
          <w:sz w:val="24"/>
          <w:szCs w:val="24"/>
        </w:rPr>
      </w:pPr>
      <w:r w:rsidRPr="00CB1B17">
        <w:rPr>
          <w:rFonts w:ascii="Arial" w:hAnsi="Arial" w:cs="Arial"/>
          <w:b/>
          <w:bCs/>
          <w:sz w:val="24"/>
          <w:szCs w:val="24"/>
        </w:rPr>
        <w:t xml:space="preserve">1.2 </w:t>
      </w:r>
      <w:r w:rsidR="0005467F" w:rsidRPr="00CB1B17">
        <w:rPr>
          <w:rFonts w:ascii="Arial" w:hAnsi="Arial" w:cs="Arial"/>
          <w:b/>
          <w:bCs/>
          <w:sz w:val="24"/>
          <w:szCs w:val="24"/>
        </w:rPr>
        <w:t>CONVENENTE</w:t>
      </w:r>
      <w:r w:rsidR="0005467F" w:rsidRPr="00CB1B17">
        <w:rPr>
          <w:rFonts w:ascii="Arial" w:hAnsi="Arial" w:cs="Arial"/>
          <w:sz w:val="24"/>
          <w:szCs w:val="24"/>
        </w:rPr>
        <w:t>: Estado do Piauí, por intermédio da Polícia Militar do Piauí</w:t>
      </w:r>
    </w:p>
    <w:p w14:paraId="419D57C4" w14:textId="77777777" w:rsidR="0005467F" w:rsidRPr="00CB1B17" w:rsidRDefault="0005467F" w:rsidP="00D630B4">
      <w:pPr>
        <w:autoSpaceDE/>
        <w:autoSpaceDN/>
        <w:spacing w:after="160" w:line="360" w:lineRule="auto"/>
        <w:ind w:firstLine="567"/>
        <w:rPr>
          <w:rFonts w:ascii="Arial" w:hAnsi="Arial" w:cs="Arial"/>
          <w:sz w:val="24"/>
          <w:szCs w:val="24"/>
        </w:rPr>
      </w:pPr>
      <w:r w:rsidRPr="00CB1B17">
        <w:rPr>
          <w:rFonts w:ascii="Arial" w:hAnsi="Arial" w:cs="Arial"/>
          <w:sz w:val="24"/>
          <w:szCs w:val="24"/>
        </w:rPr>
        <w:t>- CNPJ: 07.444.159/0001-44</w:t>
      </w:r>
    </w:p>
    <w:p w14:paraId="57097FDD" w14:textId="3FDB5043" w:rsidR="0005467F" w:rsidRPr="00CB1B17" w:rsidRDefault="0005467F" w:rsidP="00D630B4">
      <w:pPr>
        <w:autoSpaceDE/>
        <w:autoSpaceDN/>
        <w:spacing w:after="160" w:line="360" w:lineRule="auto"/>
        <w:ind w:firstLine="567"/>
        <w:rPr>
          <w:rFonts w:ascii="Arial" w:hAnsi="Arial" w:cs="Arial"/>
          <w:sz w:val="24"/>
          <w:szCs w:val="24"/>
        </w:rPr>
      </w:pPr>
      <w:r w:rsidRPr="00CB1B17">
        <w:rPr>
          <w:rFonts w:ascii="Arial" w:hAnsi="Arial" w:cs="Arial"/>
          <w:sz w:val="24"/>
          <w:szCs w:val="24"/>
        </w:rPr>
        <w:t>- Endereço: Av. Higino Cunha, 1750, bairro Ilhotas, Teresina-Piauí - CEP: 64.000-000</w:t>
      </w:r>
      <w:r w:rsidR="00FD49BE" w:rsidRPr="00CB1B17">
        <w:rPr>
          <w:rFonts w:ascii="Arial" w:hAnsi="Arial" w:cs="Arial"/>
          <w:sz w:val="24"/>
          <w:szCs w:val="24"/>
        </w:rPr>
        <w:t>.</w:t>
      </w:r>
    </w:p>
    <w:p w14:paraId="227B1701" w14:textId="77777777" w:rsidR="0005467F" w:rsidRPr="00CB1B17" w:rsidRDefault="0005467F" w:rsidP="00D630B4">
      <w:pPr>
        <w:autoSpaceDE/>
        <w:autoSpaceDN/>
        <w:spacing w:after="160" w:line="360" w:lineRule="auto"/>
        <w:ind w:firstLine="567"/>
        <w:rPr>
          <w:rFonts w:ascii="Arial" w:hAnsi="Arial" w:cs="Arial"/>
          <w:sz w:val="24"/>
          <w:szCs w:val="24"/>
        </w:rPr>
      </w:pPr>
      <w:r w:rsidRPr="00CB1B17">
        <w:rPr>
          <w:rFonts w:ascii="Arial" w:hAnsi="Arial" w:cs="Arial"/>
          <w:sz w:val="24"/>
          <w:szCs w:val="24"/>
        </w:rPr>
        <w:t>- Responsável: Scheiwann Scheleiden Lopes da Silva</w:t>
      </w:r>
    </w:p>
    <w:p w14:paraId="7742B902" w14:textId="77777777" w:rsidR="0005467F" w:rsidRPr="00CB1B17" w:rsidRDefault="0005467F" w:rsidP="00D630B4">
      <w:pPr>
        <w:autoSpaceDE/>
        <w:autoSpaceDN/>
        <w:spacing w:after="160" w:line="360" w:lineRule="auto"/>
        <w:ind w:firstLine="567"/>
        <w:rPr>
          <w:rFonts w:ascii="Arial" w:hAnsi="Arial" w:cs="Arial"/>
          <w:sz w:val="24"/>
          <w:szCs w:val="24"/>
        </w:rPr>
      </w:pPr>
      <w:r w:rsidRPr="00CB1B17">
        <w:rPr>
          <w:rFonts w:ascii="Arial" w:hAnsi="Arial" w:cs="Arial"/>
          <w:sz w:val="24"/>
          <w:szCs w:val="24"/>
        </w:rPr>
        <w:t>- Cargo: Coronel PM</w:t>
      </w:r>
    </w:p>
    <w:p w14:paraId="55C08812" w14:textId="77777777" w:rsidR="0005467F" w:rsidRPr="00CB1B17" w:rsidRDefault="0005467F" w:rsidP="00D630B4">
      <w:pPr>
        <w:autoSpaceDE/>
        <w:autoSpaceDN/>
        <w:spacing w:after="160" w:line="360" w:lineRule="auto"/>
        <w:ind w:firstLine="567"/>
        <w:rPr>
          <w:rFonts w:ascii="Arial" w:hAnsi="Arial" w:cs="Arial"/>
          <w:sz w:val="24"/>
          <w:szCs w:val="24"/>
        </w:rPr>
      </w:pPr>
      <w:r w:rsidRPr="00CB1B17">
        <w:rPr>
          <w:rFonts w:ascii="Arial" w:hAnsi="Arial" w:cs="Arial"/>
          <w:sz w:val="24"/>
          <w:szCs w:val="24"/>
        </w:rPr>
        <w:t>- Função: Comandante Geral da PMPI</w:t>
      </w:r>
    </w:p>
    <w:p w14:paraId="56310E9A" w14:textId="77777777" w:rsidR="0005467F" w:rsidRPr="00CB1B17" w:rsidRDefault="0005467F" w:rsidP="00D630B4">
      <w:pPr>
        <w:spacing w:line="360" w:lineRule="auto"/>
        <w:ind w:firstLine="567"/>
        <w:rPr>
          <w:rFonts w:ascii="Arial" w:hAnsi="Arial" w:cs="Arial"/>
          <w:sz w:val="24"/>
          <w:szCs w:val="24"/>
        </w:rPr>
      </w:pPr>
      <w:r w:rsidRPr="00CB1B17">
        <w:rPr>
          <w:rFonts w:ascii="Arial" w:hAnsi="Arial" w:cs="Arial"/>
          <w:sz w:val="24"/>
          <w:szCs w:val="24"/>
        </w:rPr>
        <w:t xml:space="preserve">- E-mail: comando@pm.pi.gov.br; </w:t>
      </w:r>
      <w:hyperlink r:id="rId7" w:history="1">
        <w:r w:rsidRPr="00CB1B17">
          <w:rPr>
            <w:rStyle w:val="Hyperlink"/>
            <w:rFonts w:ascii="Arial" w:hAnsi="Arial" w:cs="Arial"/>
            <w:color w:val="auto"/>
            <w:sz w:val="24"/>
            <w:szCs w:val="24"/>
          </w:rPr>
          <w:t>convênios@pm.pi.gov.br</w:t>
        </w:r>
      </w:hyperlink>
    </w:p>
    <w:p w14:paraId="330A11A6" w14:textId="14F92B60" w:rsidR="0005467F" w:rsidRPr="00CB1B17" w:rsidRDefault="009A346A" w:rsidP="00D630B4">
      <w:pPr>
        <w:spacing w:line="360" w:lineRule="auto"/>
        <w:ind w:firstLine="567"/>
        <w:rPr>
          <w:rFonts w:ascii="Arial" w:hAnsi="Arial" w:cs="Arial"/>
          <w:sz w:val="24"/>
          <w:szCs w:val="24"/>
        </w:rPr>
      </w:pPr>
      <w:r w:rsidRPr="00CB1B17">
        <w:rPr>
          <w:rFonts w:ascii="Arial" w:hAnsi="Arial" w:cs="Arial"/>
          <w:b/>
          <w:bCs/>
          <w:sz w:val="24"/>
          <w:szCs w:val="24"/>
        </w:rPr>
        <w:t xml:space="preserve">1.3 </w:t>
      </w:r>
      <w:r w:rsidR="0005467F" w:rsidRPr="00CB1B17">
        <w:rPr>
          <w:rFonts w:ascii="Arial" w:hAnsi="Arial" w:cs="Arial"/>
          <w:b/>
          <w:bCs/>
          <w:sz w:val="24"/>
          <w:szCs w:val="24"/>
        </w:rPr>
        <w:t>INTERVENIENTE</w:t>
      </w:r>
      <w:r w:rsidR="0005467F" w:rsidRPr="00CB1B17">
        <w:rPr>
          <w:rFonts w:ascii="Arial" w:hAnsi="Arial" w:cs="Arial"/>
          <w:sz w:val="24"/>
          <w:szCs w:val="24"/>
        </w:rPr>
        <w:t>: OPM com atuação na circunscrição do CONCEDENTE</w:t>
      </w:r>
    </w:p>
    <w:p w14:paraId="651FE4E9" w14:textId="77777777" w:rsidR="0072648A" w:rsidRPr="00CB1B17" w:rsidRDefault="0072648A" w:rsidP="00D630B4">
      <w:pPr>
        <w:autoSpaceDE/>
        <w:autoSpaceDN/>
        <w:spacing w:after="160" w:line="360" w:lineRule="auto"/>
        <w:ind w:firstLine="567"/>
        <w:rPr>
          <w:rFonts w:ascii="Arial" w:hAnsi="Arial" w:cs="Arial"/>
          <w:sz w:val="24"/>
          <w:szCs w:val="24"/>
        </w:rPr>
      </w:pPr>
      <w:r w:rsidRPr="00CB1B17">
        <w:rPr>
          <w:rFonts w:ascii="Arial" w:hAnsi="Arial" w:cs="Arial"/>
          <w:sz w:val="24"/>
          <w:szCs w:val="24"/>
        </w:rPr>
        <w:t xml:space="preserve">- </w:t>
      </w:r>
      <w:r w:rsidR="0005467F" w:rsidRPr="00CB1B17">
        <w:rPr>
          <w:rFonts w:ascii="Arial" w:hAnsi="Arial" w:cs="Arial"/>
          <w:sz w:val="24"/>
          <w:szCs w:val="24"/>
        </w:rPr>
        <w:t>Responsável:</w:t>
      </w:r>
    </w:p>
    <w:p w14:paraId="26F79369" w14:textId="61B0D0F3" w:rsidR="00FF5336" w:rsidRPr="00CB1B17" w:rsidRDefault="00FF5336" w:rsidP="00D630B4">
      <w:pPr>
        <w:autoSpaceDE/>
        <w:autoSpaceDN/>
        <w:spacing w:after="160" w:line="360" w:lineRule="auto"/>
        <w:ind w:firstLine="567"/>
        <w:rPr>
          <w:rFonts w:ascii="Arial" w:hAnsi="Arial" w:cs="Arial"/>
          <w:sz w:val="24"/>
          <w:szCs w:val="24"/>
        </w:rPr>
      </w:pPr>
      <w:r>
        <w:rPr>
          <w:rFonts w:ascii="Arial" w:hAnsi="Arial" w:cs="Arial"/>
          <w:sz w:val="24"/>
          <w:szCs w:val="24"/>
        </w:rPr>
        <w:t>- Endereço</w:t>
      </w:r>
    </w:p>
    <w:p w14:paraId="0ED09D8E" w14:textId="77777777" w:rsidR="0072648A" w:rsidRPr="00CB1B17" w:rsidRDefault="0072648A" w:rsidP="00D630B4">
      <w:pPr>
        <w:autoSpaceDE/>
        <w:autoSpaceDN/>
        <w:spacing w:after="160" w:line="360" w:lineRule="auto"/>
        <w:ind w:firstLine="567"/>
        <w:rPr>
          <w:rFonts w:ascii="Arial" w:hAnsi="Arial" w:cs="Arial"/>
          <w:sz w:val="24"/>
          <w:szCs w:val="24"/>
        </w:rPr>
      </w:pPr>
      <w:r w:rsidRPr="00CB1B17">
        <w:rPr>
          <w:rFonts w:ascii="Arial" w:hAnsi="Arial" w:cs="Arial"/>
          <w:sz w:val="24"/>
          <w:szCs w:val="24"/>
        </w:rPr>
        <w:t xml:space="preserve">- </w:t>
      </w:r>
      <w:r w:rsidR="0005467F" w:rsidRPr="00CB1B17">
        <w:rPr>
          <w:rFonts w:ascii="Arial" w:hAnsi="Arial" w:cs="Arial"/>
          <w:sz w:val="24"/>
          <w:szCs w:val="24"/>
        </w:rPr>
        <w:t xml:space="preserve">Cargo: </w:t>
      </w:r>
    </w:p>
    <w:p w14:paraId="55F01BED" w14:textId="77777777" w:rsidR="0072648A" w:rsidRPr="00CB1B17" w:rsidRDefault="0072648A" w:rsidP="00D630B4">
      <w:pPr>
        <w:autoSpaceDE/>
        <w:autoSpaceDN/>
        <w:spacing w:after="160" w:line="360" w:lineRule="auto"/>
        <w:ind w:firstLine="567"/>
        <w:rPr>
          <w:rFonts w:ascii="Arial" w:hAnsi="Arial" w:cs="Arial"/>
          <w:sz w:val="24"/>
          <w:szCs w:val="24"/>
        </w:rPr>
      </w:pPr>
      <w:r w:rsidRPr="00CB1B17">
        <w:rPr>
          <w:rFonts w:ascii="Arial" w:hAnsi="Arial" w:cs="Arial"/>
          <w:sz w:val="24"/>
          <w:szCs w:val="24"/>
        </w:rPr>
        <w:t xml:space="preserve">- </w:t>
      </w:r>
      <w:r w:rsidR="0005467F" w:rsidRPr="00CB1B17">
        <w:rPr>
          <w:rFonts w:ascii="Arial" w:hAnsi="Arial" w:cs="Arial"/>
          <w:sz w:val="24"/>
          <w:szCs w:val="24"/>
        </w:rPr>
        <w:t>Função: Comandante da OPM</w:t>
      </w:r>
      <w:r w:rsidRPr="00CB1B17">
        <w:rPr>
          <w:rFonts w:ascii="Arial" w:hAnsi="Arial" w:cs="Arial"/>
          <w:sz w:val="24"/>
          <w:szCs w:val="24"/>
        </w:rPr>
        <w:t xml:space="preserve">; </w:t>
      </w:r>
    </w:p>
    <w:p w14:paraId="52E2E80F" w14:textId="0D000C9A" w:rsidR="0005467F" w:rsidRPr="00CB1B17" w:rsidRDefault="0072648A" w:rsidP="00270692">
      <w:pPr>
        <w:autoSpaceDE/>
        <w:autoSpaceDN/>
        <w:spacing w:line="360" w:lineRule="auto"/>
        <w:ind w:firstLine="567"/>
        <w:rPr>
          <w:rFonts w:ascii="Arial" w:hAnsi="Arial" w:cs="Arial"/>
          <w:sz w:val="24"/>
          <w:szCs w:val="24"/>
        </w:rPr>
      </w:pPr>
      <w:r w:rsidRPr="00CB1B17">
        <w:rPr>
          <w:rFonts w:ascii="Arial" w:hAnsi="Arial" w:cs="Arial"/>
          <w:sz w:val="24"/>
          <w:szCs w:val="24"/>
        </w:rPr>
        <w:t xml:space="preserve">- </w:t>
      </w:r>
      <w:r w:rsidR="0005467F" w:rsidRPr="00CB1B17">
        <w:rPr>
          <w:rFonts w:ascii="Arial" w:hAnsi="Arial" w:cs="Arial"/>
          <w:sz w:val="24"/>
          <w:szCs w:val="24"/>
        </w:rPr>
        <w:t>E-mail:</w:t>
      </w:r>
    </w:p>
    <w:p w14:paraId="75AA26A7" w14:textId="77777777" w:rsidR="006B421E" w:rsidRPr="00CB1B17" w:rsidRDefault="006B421E" w:rsidP="00270692">
      <w:pPr>
        <w:autoSpaceDE/>
        <w:autoSpaceDN/>
        <w:spacing w:line="360" w:lineRule="auto"/>
        <w:ind w:firstLine="567"/>
        <w:rPr>
          <w:rFonts w:ascii="Arial" w:hAnsi="Arial" w:cs="Arial"/>
          <w:sz w:val="24"/>
          <w:szCs w:val="24"/>
        </w:rPr>
      </w:pPr>
    </w:p>
    <w:p w14:paraId="03C89BED" w14:textId="77777777" w:rsidR="009A346A" w:rsidRPr="00CB1B17" w:rsidRDefault="009A346A" w:rsidP="00270692">
      <w:pPr>
        <w:spacing w:line="360" w:lineRule="auto"/>
        <w:rPr>
          <w:rFonts w:ascii="Arial" w:hAnsi="Arial" w:cs="Arial"/>
          <w:b/>
          <w:sz w:val="24"/>
          <w:szCs w:val="24"/>
          <w:lang w:val="pt-BR"/>
        </w:rPr>
      </w:pPr>
      <w:r w:rsidRPr="00CB1B17">
        <w:rPr>
          <w:rFonts w:ascii="Arial" w:hAnsi="Arial" w:cs="Arial"/>
          <w:b/>
          <w:bCs/>
          <w:spacing w:val="-5"/>
          <w:sz w:val="24"/>
          <w:szCs w:val="24"/>
        </w:rPr>
        <w:t>2</w:t>
      </w:r>
      <w:r w:rsidRPr="00CB1B17">
        <w:rPr>
          <w:rFonts w:ascii="Arial" w:hAnsi="Arial" w:cs="Arial"/>
          <w:spacing w:val="-5"/>
          <w:sz w:val="24"/>
          <w:szCs w:val="24"/>
        </w:rPr>
        <w:t>.</w:t>
      </w:r>
      <w:r w:rsidRPr="00CB1B17">
        <w:rPr>
          <w:rFonts w:ascii="Arial" w:hAnsi="Arial" w:cs="Arial"/>
          <w:sz w:val="24"/>
          <w:szCs w:val="24"/>
        </w:rPr>
        <w:tab/>
      </w:r>
      <w:r w:rsidRPr="00CB1B17">
        <w:rPr>
          <w:rFonts w:ascii="Arial" w:hAnsi="Arial" w:cs="Arial"/>
          <w:b/>
          <w:sz w:val="24"/>
          <w:szCs w:val="24"/>
        </w:rPr>
        <w:t>DESCRIÇÃO</w:t>
      </w:r>
      <w:r w:rsidRPr="00CB1B17">
        <w:rPr>
          <w:rFonts w:ascii="Arial" w:hAnsi="Arial" w:cs="Arial"/>
          <w:b/>
          <w:spacing w:val="5"/>
          <w:sz w:val="24"/>
          <w:szCs w:val="24"/>
        </w:rPr>
        <w:t xml:space="preserve"> </w:t>
      </w:r>
      <w:r w:rsidRPr="00CB1B17">
        <w:rPr>
          <w:rFonts w:ascii="Arial" w:hAnsi="Arial" w:cs="Arial"/>
          <w:b/>
          <w:sz w:val="24"/>
          <w:szCs w:val="24"/>
        </w:rPr>
        <w:t>DO</w:t>
      </w:r>
      <w:r w:rsidRPr="00CB1B17">
        <w:rPr>
          <w:rFonts w:ascii="Arial" w:hAnsi="Arial" w:cs="Arial"/>
          <w:b/>
          <w:spacing w:val="5"/>
          <w:sz w:val="24"/>
          <w:szCs w:val="24"/>
        </w:rPr>
        <w:t xml:space="preserve"> </w:t>
      </w:r>
      <w:r w:rsidRPr="00CB1B17">
        <w:rPr>
          <w:rFonts w:ascii="Arial" w:hAnsi="Arial" w:cs="Arial"/>
          <w:b/>
          <w:spacing w:val="-2"/>
          <w:sz w:val="24"/>
          <w:szCs w:val="24"/>
        </w:rPr>
        <w:t>PROGRAMA</w:t>
      </w:r>
    </w:p>
    <w:p w14:paraId="5DBB5457" w14:textId="77777777" w:rsidR="009A346A" w:rsidRPr="00CB1B17" w:rsidRDefault="009A346A" w:rsidP="00D630B4">
      <w:pPr>
        <w:ind w:firstLine="567"/>
        <w:rPr>
          <w:rFonts w:ascii="Arial" w:hAnsi="Arial" w:cs="Arial"/>
          <w:sz w:val="24"/>
          <w:szCs w:val="24"/>
        </w:rPr>
      </w:pPr>
    </w:p>
    <w:p w14:paraId="2784BD83" w14:textId="5ADBA2D1" w:rsidR="007B0362" w:rsidRPr="00CB1B17" w:rsidRDefault="00B156D6" w:rsidP="00D630B4">
      <w:pPr>
        <w:pStyle w:val="Ttulo2"/>
        <w:numPr>
          <w:ilvl w:val="1"/>
          <w:numId w:val="6"/>
        </w:numPr>
        <w:tabs>
          <w:tab w:val="left" w:pos="1133"/>
        </w:tabs>
        <w:spacing w:before="0" w:line="360" w:lineRule="auto"/>
        <w:ind w:left="0" w:firstLine="567"/>
        <w:jc w:val="both"/>
        <w:rPr>
          <w:rFonts w:ascii="Arial" w:hAnsi="Arial" w:cs="Arial"/>
          <w:sz w:val="24"/>
          <w:szCs w:val="24"/>
        </w:rPr>
      </w:pPr>
      <w:r w:rsidRPr="00CB1B17">
        <w:rPr>
          <w:rFonts w:ascii="Arial" w:hAnsi="Arial" w:cs="Arial"/>
          <w:spacing w:val="-2"/>
          <w:sz w:val="24"/>
          <w:szCs w:val="24"/>
        </w:rPr>
        <w:t>Identificação</w:t>
      </w:r>
    </w:p>
    <w:p w14:paraId="0A66823A" w14:textId="6BB7B23D" w:rsidR="00F038DD" w:rsidRPr="00CB1B17" w:rsidRDefault="00F038DD" w:rsidP="00D630B4">
      <w:pPr>
        <w:pStyle w:val="Corpodetexto"/>
        <w:spacing w:line="360" w:lineRule="auto"/>
        <w:ind w:left="0" w:firstLine="567"/>
        <w:jc w:val="both"/>
        <w:rPr>
          <w:rFonts w:ascii="Arial" w:hAnsi="Arial" w:cs="Arial"/>
          <w:sz w:val="24"/>
          <w:szCs w:val="24"/>
          <w:lang w:val="pt-BR"/>
        </w:rPr>
      </w:pPr>
      <w:r w:rsidRPr="00CB1B17">
        <w:rPr>
          <w:rFonts w:ascii="Arial" w:hAnsi="Arial" w:cs="Arial"/>
          <w:sz w:val="24"/>
          <w:szCs w:val="24"/>
          <w:lang w:val="pt-BR"/>
        </w:rPr>
        <w:t xml:space="preserve">Cooperação entre entes federados para a promoção da segurança pública no município de </w:t>
      </w:r>
      <w:r w:rsidR="00157A98" w:rsidRPr="00CB1B17">
        <w:rPr>
          <w:rFonts w:ascii="Arial" w:hAnsi="Arial" w:cs="Arial"/>
          <w:sz w:val="24"/>
          <w:szCs w:val="24"/>
          <w:lang w:val="pt-BR"/>
        </w:rPr>
        <w:t xml:space="preserve">______________ </w:t>
      </w:r>
      <w:r w:rsidRPr="00CB1B17">
        <w:rPr>
          <w:rFonts w:ascii="Arial" w:hAnsi="Arial" w:cs="Arial"/>
          <w:sz w:val="24"/>
          <w:szCs w:val="24"/>
          <w:lang w:val="pt-BR"/>
        </w:rPr>
        <w:t>-PI.</w:t>
      </w:r>
    </w:p>
    <w:p w14:paraId="520FE015" w14:textId="1DCF2200" w:rsidR="007B0362" w:rsidRPr="00CB1B17" w:rsidRDefault="00DC61DA" w:rsidP="00D630B4">
      <w:pPr>
        <w:pStyle w:val="Ttulo2"/>
        <w:numPr>
          <w:ilvl w:val="1"/>
          <w:numId w:val="6"/>
        </w:numPr>
        <w:tabs>
          <w:tab w:val="left" w:pos="1133"/>
        </w:tabs>
        <w:spacing w:before="0" w:line="360" w:lineRule="auto"/>
        <w:ind w:left="0" w:firstLine="567"/>
        <w:jc w:val="both"/>
        <w:rPr>
          <w:rFonts w:ascii="Arial" w:hAnsi="Arial" w:cs="Arial"/>
          <w:sz w:val="24"/>
          <w:szCs w:val="24"/>
        </w:rPr>
      </w:pPr>
      <w:r w:rsidRPr="00CB1B17">
        <w:rPr>
          <w:rFonts w:ascii="Arial" w:hAnsi="Arial" w:cs="Arial"/>
          <w:sz w:val="24"/>
          <w:szCs w:val="24"/>
        </w:rPr>
        <w:lastRenderedPageBreak/>
        <w:t>Período</w:t>
      </w:r>
      <w:r w:rsidRPr="00CB1B17">
        <w:rPr>
          <w:rFonts w:ascii="Arial" w:hAnsi="Arial" w:cs="Arial"/>
          <w:spacing w:val="-2"/>
          <w:sz w:val="24"/>
          <w:szCs w:val="24"/>
        </w:rPr>
        <w:t xml:space="preserve"> </w:t>
      </w:r>
      <w:r w:rsidRPr="00CB1B17">
        <w:rPr>
          <w:rFonts w:ascii="Arial" w:hAnsi="Arial" w:cs="Arial"/>
          <w:sz w:val="24"/>
          <w:szCs w:val="24"/>
        </w:rPr>
        <w:t>de</w:t>
      </w:r>
      <w:r w:rsidRPr="00CB1B17">
        <w:rPr>
          <w:rFonts w:ascii="Arial" w:hAnsi="Arial" w:cs="Arial"/>
          <w:spacing w:val="1"/>
          <w:sz w:val="24"/>
          <w:szCs w:val="24"/>
        </w:rPr>
        <w:t xml:space="preserve"> </w:t>
      </w:r>
      <w:r w:rsidR="00157A98" w:rsidRPr="00CB1B17">
        <w:rPr>
          <w:rFonts w:ascii="Arial" w:hAnsi="Arial" w:cs="Arial"/>
          <w:spacing w:val="-2"/>
          <w:sz w:val="24"/>
          <w:szCs w:val="24"/>
        </w:rPr>
        <w:t>Vigência</w:t>
      </w:r>
    </w:p>
    <w:p w14:paraId="0E48DC8E" w14:textId="77777777" w:rsidR="00926341" w:rsidRPr="00926341" w:rsidRDefault="00926341" w:rsidP="00926341">
      <w:pPr>
        <w:widowControl/>
        <w:autoSpaceDE/>
        <w:autoSpaceDN/>
        <w:spacing w:line="360" w:lineRule="auto"/>
        <w:ind w:firstLine="567"/>
        <w:contextualSpacing/>
        <w:jc w:val="both"/>
        <w:rPr>
          <w:rFonts w:ascii="Arial" w:hAnsi="Arial" w:cs="Arial"/>
          <w:sz w:val="24"/>
          <w:szCs w:val="24"/>
        </w:rPr>
      </w:pPr>
      <w:r w:rsidRPr="00926341">
        <w:rPr>
          <w:rFonts w:ascii="Arial" w:hAnsi="Arial" w:cs="Arial"/>
          <w:sz w:val="24"/>
          <w:szCs w:val="24"/>
        </w:rPr>
        <w:t xml:space="preserve">A vigência do presente Convênio terá início em 01 de janeiro de 2025, condicionada à publicação do respectivo extrato na Imprensa Oficial, e término </w:t>
      </w:r>
      <w:r w:rsidRPr="00926341">
        <w:rPr>
          <w:rFonts w:ascii="Arial" w:hAnsi="Arial" w:cs="Arial"/>
          <w:color w:val="000000" w:themeColor="text1"/>
          <w:sz w:val="24"/>
          <w:szCs w:val="24"/>
        </w:rPr>
        <w:t xml:space="preserve">em </w:t>
      </w:r>
      <w:r w:rsidRPr="00926341">
        <w:rPr>
          <w:rFonts w:ascii="Arial" w:hAnsi="Arial" w:cs="Arial"/>
          <w:b/>
          <w:bCs/>
          <w:i/>
          <w:iCs/>
          <w:color w:val="000000" w:themeColor="text1"/>
          <w:sz w:val="24"/>
          <w:szCs w:val="24"/>
        </w:rPr>
        <w:t>___</w:t>
      </w:r>
      <w:r w:rsidRPr="00926341">
        <w:rPr>
          <w:rFonts w:ascii="Arial" w:hAnsi="Arial" w:cs="Arial"/>
          <w:sz w:val="24"/>
          <w:szCs w:val="24"/>
        </w:rPr>
        <w:t>.</w:t>
      </w:r>
    </w:p>
    <w:p w14:paraId="1C41E797" w14:textId="77777777" w:rsidR="00926341" w:rsidRDefault="00926341" w:rsidP="00926341">
      <w:pPr>
        <w:shd w:val="clear" w:color="auto" w:fill="FFFF00"/>
        <w:spacing w:line="360" w:lineRule="auto"/>
        <w:jc w:val="both"/>
        <w:rPr>
          <w:rFonts w:ascii="Arial" w:hAnsi="Arial" w:cs="Arial"/>
          <w:sz w:val="24"/>
          <w:szCs w:val="24"/>
        </w:rPr>
      </w:pPr>
      <w:r w:rsidRPr="00A32BAF">
        <w:rPr>
          <w:rFonts w:ascii="Arial" w:hAnsi="Arial" w:cs="Arial"/>
          <w:b/>
          <w:sz w:val="24"/>
          <w:szCs w:val="24"/>
        </w:rPr>
        <w:t>NOTA EXPLICATIVA:</w:t>
      </w:r>
      <w:r>
        <w:rPr>
          <w:rFonts w:ascii="Arial" w:hAnsi="Arial" w:cs="Arial"/>
          <w:sz w:val="24"/>
          <w:szCs w:val="24"/>
        </w:rPr>
        <w:t xml:space="preserve"> O art. 7º da Lei nº 7.341/2020 disciplina que a validade do Termo de Convênio pode ter validade de até 5 anos. Nesse contexto, sugere-se com vistas à racionalidade das celebrações dos termos que a vigência seja coincidente com o mandato dos gestores municipais. A Nota Explicativa deve ser removida da versão final.</w:t>
      </w:r>
    </w:p>
    <w:p w14:paraId="48E8D192" w14:textId="77777777" w:rsidR="008918AB" w:rsidRPr="00CB1B17" w:rsidRDefault="008918AB" w:rsidP="00286FCB">
      <w:pPr>
        <w:pStyle w:val="Corpodetexto"/>
        <w:spacing w:line="360" w:lineRule="auto"/>
        <w:ind w:left="0" w:firstLine="567"/>
        <w:jc w:val="both"/>
        <w:rPr>
          <w:rFonts w:ascii="Arial" w:hAnsi="Arial" w:cs="Arial"/>
          <w:b/>
          <w:bCs/>
          <w:sz w:val="24"/>
          <w:szCs w:val="24"/>
          <w:lang w:val="pt-BR"/>
        </w:rPr>
      </w:pPr>
      <w:r w:rsidRPr="00CB1B17">
        <w:rPr>
          <w:rFonts w:ascii="Arial" w:hAnsi="Arial" w:cs="Arial"/>
          <w:b/>
          <w:bCs/>
          <w:sz w:val="24"/>
          <w:szCs w:val="24"/>
          <w:lang w:val="pt-BR"/>
        </w:rPr>
        <w:t>2.3. Identificação do Objeto e Fundamentação Legal</w:t>
      </w:r>
    </w:p>
    <w:p w14:paraId="26BCBAB0" w14:textId="5177D258" w:rsidR="008918AB" w:rsidRPr="00CB1B17" w:rsidRDefault="007E0E41" w:rsidP="007E0E41">
      <w:pPr>
        <w:pStyle w:val="Corpodetexto"/>
        <w:spacing w:line="360" w:lineRule="auto"/>
        <w:ind w:firstLine="380"/>
        <w:jc w:val="both"/>
        <w:rPr>
          <w:rFonts w:ascii="Arial" w:hAnsi="Arial" w:cs="Arial"/>
          <w:sz w:val="24"/>
          <w:szCs w:val="24"/>
          <w:lang w:val="pt-BR"/>
        </w:rPr>
      </w:pPr>
      <w:r w:rsidRPr="00CB1B17">
        <w:rPr>
          <w:rFonts w:ascii="Arial" w:hAnsi="Arial" w:cs="Arial"/>
          <w:b/>
          <w:bCs/>
          <w:sz w:val="24"/>
          <w:szCs w:val="24"/>
          <w:lang w:val="pt-BR"/>
        </w:rPr>
        <w:t>2.3.1</w:t>
      </w:r>
      <w:r w:rsidRPr="00CB1B17">
        <w:rPr>
          <w:rFonts w:ascii="Arial" w:hAnsi="Arial" w:cs="Arial"/>
          <w:sz w:val="24"/>
          <w:szCs w:val="24"/>
          <w:lang w:val="pt-BR"/>
        </w:rPr>
        <w:t xml:space="preserve"> </w:t>
      </w:r>
      <w:r w:rsidR="008918AB" w:rsidRPr="00CB1B17">
        <w:rPr>
          <w:rFonts w:ascii="Arial" w:hAnsi="Arial" w:cs="Arial"/>
          <w:sz w:val="24"/>
          <w:szCs w:val="24"/>
          <w:lang w:val="pt-BR"/>
        </w:rPr>
        <w:t xml:space="preserve">O objeto do presente convênio consiste na delegação de serviços públicos no município de __________ - PI, abrangendo </w:t>
      </w:r>
      <w:r w:rsidR="009C76ED" w:rsidRPr="009C76ED">
        <w:rPr>
          <w:rFonts w:ascii="Arial" w:hAnsi="Arial" w:cs="Arial"/>
          <w:sz w:val="24"/>
          <w:szCs w:val="24"/>
        </w:rPr>
        <w:t>ações de preservação da ordem, segurança pública, proteção ao patrimônio público</w:t>
      </w:r>
      <w:r w:rsidR="008918AB" w:rsidRPr="00CB1B17">
        <w:rPr>
          <w:rFonts w:ascii="Arial" w:hAnsi="Arial" w:cs="Arial"/>
          <w:sz w:val="24"/>
          <w:szCs w:val="24"/>
          <w:lang w:val="pt-BR"/>
        </w:rPr>
        <w:t>, conservação do meio ambiente e organização do trânsito. Essas ações serão realizadas de forma associada entre o município e o Estado do Piauí, por meio da Polícia Militar, com o objetivo de atender às demandas locais de segurança pública, promovendo a cooperação mútua entre os entes federativos.</w:t>
      </w:r>
    </w:p>
    <w:p w14:paraId="3152B3F3" w14:textId="1AD65039" w:rsidR="008918AB" w:rsidRPr="00CB1B17" w:rsidRDefault="007E0E41" w:rsidP="007E0E41">
      <w:pPr>
        <w:pStyle w:val="Corpodetexto"/>
        <w:spacing w:line="360" w:lineRule="auto"/>
        <w:ind w:firstLine="380"/>
        <w:jc w:val="both"/>
        <w:rPr>
          <w:rFonts w:ascii="Arial" w:hAnsi="Arial" w:cs="Arial"/>
          <w:sz w:val="24"/>
          <w:szCs w:val="24"/>
          <w:lang w:val="pt-BR"/>
        </w:rPr>
      </w:pPr>
      <w:r w:rsidRPr="00CB1B17">
        <w:rPr>
          <w:rFonts w:ascii="Arial" w:hAnsi="Arial" w:cs="Arial"/>
          <w:b/>
          <w:bCs/>
          <w:sz w:val="24"/>
          <w:szCs w:val="24"/>
          <w:lang w:val="pt-BR"/>
        </w:rPr>
        <w:t>2.3.2</w:t>
      </w:r>
      <w:r w:rsidRPr="00CB1B17">
        <w:rPr>
          <w:rFonts w:ascii="Arial" w:hAnsi="Arial" w:cs="Arial"/>
          <w:sz w:val="24"/>
          <w:szCs w:val="24"/>
          <w:lang w:val="pt-BR"/>
        </w:rPr>
        <w:t xml:space="preserve"> </w:t>
      </w:r>
      <w:r w:rsidR="008918AB" w:rsidRPr="00CB1B17">
        <w:rPr>
          <w:rFonts w:ascii="Arial" w:hAnsi="Arial" w:cs="Arial"/>
          <w:sz w:val="24"/>
          <w:szCs w:val="24"/>
          <w:lang w:val="pt-BR"/>
        </w:rPr>
        <w:t>A fundamentação legal para a celebração deste convênio está alicerçada nos seguintes dispositivos normativos:</w:t>
      </w:r>
    </w:p>
    <w:p w14:paraId="4CCE4C17" w14:textId="0DE541DC" w:rsidR="008918AB" w:rsidRPr="00CB1B17" w:rsidRDefault="008918AB" w:rsidP="007E0E41">
      <w:pPr>
        <w:pStyle w:val="Corpodetexto"/>
        <w:numPr>
          <w:ilvl w:val="0"/>
          <w:numId w:val="8"/>
        </w:numPr>
        <w:tabs>
          <w:tab w:val="clear" w:pos="720"/>
        </w:tabs>
        <w:spacing w:line="360" w:lineRule="auto"/>
        <w:ind w:left="0" w:firstLine="993"/>
        <w:jc w:val="both"/>
        <w:rPr>
          <w:rFonts w:ascii="Arial" w:hAnsi="Arial" w:cs="Arial"/>
          <w:sz w:val="24"/>
          <w:szCs w:val="24"/>
          <w:lang w:val="pt-BR"/>
        </w:rPr>
      </w:pPr>
      <w:r w:rsidRPr="00CB1B17">
        <w:rPr>
          <w:rFonts w:ascii="Arial" w:hAnsi="Arial" w:cs="Arial"/>
          <w:sz w:val="24"/>
          <w:szCs w:val="24"/>
          <w:lang w:val="pt-BR"/>
        </w:rPr>
        <w:t>Constituição Federal de 1988:</w:t>
      </w:r>
    </w:p>
    <w:p w14:paraId="2149EDE4" w14:textId="032A303A" w:rsidR="008918AB" w:rsidRPr="00CB1B17" w:rsidRDefault="008918AB" w:rsidP="007E0E41">
      <w:pPr>
        <w:pStyle w:val="Corpodetexto"/>
        <w:numPr>
          <w:ilvl w:val="1"/>
          <w:numId w:val="8"/>
        </w:numPr>
        <w:spacing w:line="360" w:lineRule="auto"/>
        <w:jc w:val="both"/>
        <w:rPr>
          <w:rFonts w:ascii="Arial" w:hAnsi="Arial" w:cs="Arial"/>
          <w:sz w:val="24"/>
          <w:szCs w:val="24"/>
          <w:lang w:val="pt-BR"/>
        </w:rPr>
      </w:pPr>
      <w:r w:rsidRPr="00CB1B17">
        <w:rPr>
          <w:rFonts w:ascii="Arial" w:hAnsi="Arial" w:cs="Arial"/>
          <w:sz w:val="24"/>
          <w:szCs w:val="24"/>
          <w:lang w:val="pt-BR"/>
        </w:rPr>
        <w:t>Art. 144, caput, §§ 5º, 8º e 10º, que atribuem às polícias militares e outros órgãos a responsabilidade pela segurança pública, como dever do Estado e direito de todos.</w:t>
      </w:r>
    </w:p>
    <w:p w14:paraId="2C380E02" w14:textId="77777777" w:rsidR="008918AB" w:rsidRPr="00CB1B17" w:rsidRDefault="008918AB" w:rsidP="007E0E41">
      <w:pPr>
        <w:pStyle w:val="Corpodetexto"/>
        <w:numPr>
          <w:ilvl w:val="1"/>
          <w:numId w:val="8"/>
        </w:numPr>
        <w:spacing w:line="360" w:lineRule="auto"/>
        <w:ind w:left="0" w:firstLine="1134"/>
        <w:jc w:val="both"/>
        <w:rPr>
          <w:rFonts w:ascii="Arial" w:hAnsi="Arial" w:cs="Arial"/>
          <w:sz w:val="24"/>
          <w:szCs w:val="24"/>
          <w:lang w:val="pt-BR"/>
        </w:rPr>
      </w:pPr>
      <w:r w:rsidRPr="00CB1B17">
        <w:rPr>
          <w:rFonts w:ascii="Arial" w:hAnsi="Arial" w:cs="Arial"/>
          <w:sz w:val="24"/>
          <w:szCs w:val="24"/>
          <w:lang w:val="pt-BR"/>
        </w:rPr>
        <w:t>Art. 241, que estabelece a possibilidade de gestão associada de serviços públicos entre entes federativos.</w:t>
      </w:r>
    </w:p>
    <w:p w14:paraId="7D7E35D2" w14:textId="5BA86055" w:rsidR="008918AB" w:rsidRPr="00CB1B17" w:rsidRDefault="008918AB" w:rsidP="007E0E41">
      <w:pPr>
        <w:pStyle w:val="Corpodetexto"/>
        <w:numPr>
          <w:ilvl w:val="0"/>
          <w:numId w:val="8"/>
        </w:numPr>
        <w:tabs>
          <w:tab w:val="clear" w:pos="720"/>
        </w:tabs>
        <w:spacing w:line="360" w:lineRule="auto"/>
        <w:ind w:left="0" w:firstLine="1134"/>
        <w:jc w:val="both"/>
        <w:rPr>
          <w:rFonts w:ascii="Arial" w:hAnsi="Arial" w:cs="Arial"/>
          <w:sz w:val="24"/>
          <w:szCs w:val="24"/>
          <w:lang w:val="pt-BR"/>
        </w:rPr>
      </w:pPr>
      <w:r w:rsidRPr="00CB1B17">
        <w:rPr>
          <w:rFonts w:ascii="Arial" w:hAnsi="Arial" w:cs="Arial"/>
          <w:sz w:val="24"/>
          <w:szCs w:val="24"/>
          <w:lang w:val="pt-BR"/>
        </w:rPr>
        <w:t xml:space="preserve">Lei </w:t>
      </w:r>
      <w:r w:rsidR="00CF088D" w:rsidRPr="00CB1B17">
        <w:rPr>
          <w:rFonts w:ascii="Arial" w:hAnsi="Arial" w:cs="Arial"/>
          <w:sz w:val="24"/>
          <w:szCs w:val="24"/>
          <w:lang w:val="pt-BR"/>
        </w:rPr>
        <w:t xml:space="preserve">Federal </w:t>
      </w:r>
      <w:r w:rsidRPr="00CB1B17">
        <w:rPr>
          <w:rFonts w:ascii="Arial" w:hAnsi="Arial" w:cs="Arial"/>
          <w:sz w:val="24"/>
          <w:szCs w:val="24"/>
          <w:lang w:val="pt-BR"/>
        </w:rPr>
        <w:t>nº 9.503/1997 (Código de Trânsito Brasileiro) e suas alterações pela Lei nº 9.602/1998, além de demais normas infralegais aplicáveis ao trânsito e à segurança pública.</w:t>
      </w:r>
    </w:p>
    <w:p w14:paraId="286BE441" w14:textId="729AD0E0" w:rsidR="00CF088D" w:rsidRPr="00CB1B17" w:rsidRDefault="00CF088D" w:rsidP="007E0E41">
      <w:pPr>
        <w:pStyle w:val="Corpodetexto"/>
        <w:numPr>
          <w:ilvl w:val="0"/>
          <w:numId w:val="8"/>
        </w:numPr>
        <w:tabs>
          <w:tab w:val="clear" w:pos="720"/>
        </w:tabs>
        <w:spacing w:line="360" w:lineRule="auto"/>
        <w:ind w:left="0" w:firstLine="1134"/>
        <w:jc w:val="both"/>
        <w:rPr>
          <w:rFonts w:ascii="Arial" w:hAnsi="Arial" w:cs="Arial"/>
          <w:sz w:val="24"/>
          <w:szCs w:val="24"/>
          <w:lang w:val="pt-BR"/>
        </w:rPr>
      </w:pPr>
      <w:r w:rsidRPr="00CB1B17">
        <w:rPr>
          <w:rFonts w:ascii="Arial" w:hAnsi="Arial" w:cs="Arial"/>
          <w:sz w:val="24"/>
          <w:szCs w:val="24"/>
          <w:lang w:val="pt-BR"/>
        </w:rPr>
        <w:t xml:space="preserve">Lei Federal </w:t>
      </w:r>
      <w:r w:rsidRPr="00CB1B17">
        <w:rPr>
          <w:rFonts w:ascii="Arial" w:hAnsi="Arial" w:cs="Arial"/>
          <w:sz w:val="24"/>
          <w:szCs w:val="24"/>
        </w:rPr>
        <w:t>13.675, de 11 de junho de 2018, instituiu o Sistema Único de Segurança Pública (SUSP) e definiu as diretrizes para a Política Nacional de Segurança Pública e Defesa Social (PNSPDS)</w:t>
      </w:r>
      <w:r w:rsidR="00014C28" w:rsidRPr="00CB1B17">
        <w:rPr>
          <w:rFonts w:ascii="Arial" w:hAnsi="Arial" w:cs="Arial"/>
          <w:sz w:val="24"/>
          <w:szCs w:val="24"/>
        </w:rPr>
        <w:t>.</w:t>
      </w:r>
    </w:p>
    <w:p w14:paraId="6DE3A3FC" w14:textId="77777777" w:rsidR="008918AB" w:rsidRPr="00CB1B17" w:rsidRDefault="008918AB" w:rsidP="007E0E41">
      <w:pPr>
        <w:pStyle w:val="Corpodetexto"/>
        <w:numPr>
          <w:ilvl w:val="0"/>
          <w:numId w:val="8"/>
        </w:numPr>
        <w:tabs>
          <w:tab w:val="clear" w:pos="720"/>
        </w:tabs>
        <w:spacing w:line="360" w:lineRule="auto"/>
        <w:ind w:left="0" w:firstLine="1134"/>
        <w:jc w:val="both"/>
        <w:rPr>
          <w:rFonts w:ascii="Arial" w:hAnsi="Arial" w:cs="Arial"/>
          <w:sz w:val="24"/>
          <w:szCs w:val="24"/>
          <w:lang w:val="pt-BR"/>
        </w:rPr>
      </w:pPr>
      <w:r w:rsidRPr="00CB1B17">
        <w:rPr>
          <w:rFonts w:ascii="Arial" w:hAnsi="Arial" w:cs="Arial"/>
          <w:sz w:val="24"/>
          <w:szCs w:val="24"/>
          <w:lang w:val="pt-BR"/>
        </w:rPr>
        <w:t xml:space="preserve">Lei Estadual nº 7.341/2020, que autoriza a Polícia Militar do Estado do Piauí a celebrar convênios com municípios para a execução de serviços imprescindíveis à segurança pública, com foco na preservação da ordem, proteção do </w:t>
      </w:r>
      <w:r w:rsidRPr="00CB1B17">
        <w:rPr>
          <w:rFonts w:ascii="Arial" w:hAnsi="Arial" w:cs="Arial"/>
          <w:sz w:val="24"/>
          <w:szCs w:val="24"/>
          <w:lang w:val="pt-BR"/>
        </w:rPr>
        <w:lastRenderedPageBreak/>
        <w:t>patrimônio e prevenção à criminalidade violenta.</w:t>
      </w:r>
    </w:p>
    <w:p w14:paraId="5116ED90" w14:textId="5E24DF4E" w:rsidR="008918AB" w:rsidRPr="00CB1B17" w:rsidRDefault="007E0E41" w:rsidP="00D630B4">
      <w:pPr>
        <w:pStyle w:val="Corpodetexto"/>
        <w:spacing w:line="360" w:lineRule="auto"/>
        <w:ind w:firstLine="709"/>
        <w:jc w:val="both"/>
        <w:rPr>
          <w:rFonts w:ascii="Arial" w:hAnsi="Arial" w:cs="Arial"/>
          <w:sz w:val="24"/>
          <w:szCs w:val="24"/>
          <w:lang w:val="pt-BR"/>
        </w:rPr>
      </w:pPr>
      <w:r w:rsidRPr="00CB1B17">
        <w:rPr>
          <w:rFonts w:ascii="Arial" w:hAnsi="Arial" w:cs="Arial"/>
          <w:b/>
          <w:bCs/>
          <w:sz w:val="24"/>
          <w:szCs w:val="24"/>
          <w:lang w:val="pt-BR"/>
        </w:rPr>
        <w:t>2.3.3</w:t>
      </w:r>
      <w:r w:rsidRPr="00CB1B17">
        <w:rPr>
          <w:rFonts w:ascii="Arial" w:hAnsi="Arial" w:cs="Arial"/>
          <w:sz w:val="24"/>
          <w:szCs w:val="24"/>
          <w:lang w:val="pt-BR"/>
        </w:rPr>
        <w:t xml:space="preserve"> </w:t>
      </w:r>
      <w:r w:rsidR="008918AB" w:rsidRPr="00CB1B17">
        <w:rPr>
          <w:rFonts w:ascii="Arial" w:hAnsi="Arial" w:cs="Arial"/>
          <w:sz w:val="24"/>
          <w:szCs w:val="24"/>
          <w:lang w:val="pt-BR"/>
        </w:rPr>
        <w:t>Além disso, o Plano Nacional de Segurança Pública, instituído pelo Decreto Federal nº 10.822, de 29 de setembro de 2021, consolida metas para a Política Nacional de Segurança Pública e Defesa Social (PNSPDS), incentivando a pactuação de objetivos entre o Ministério da Justiça e Segurança Pública e os entes federativos. Tais metas consideram as características locais, como território, população, índices de criminalidade e fatores socioeconômicos, reforçando o papel dos municípios na execução de políticas públicas específicas.</w:t>
      </w:r>
    </w:p>
    <w:p w14:paraId="7C95479C" w14:textId="04B39B61" w:rsidR="007E0E41" w:rsidRPr="00CB1B17" w:rsidRDefault="007E0E41" w:rsidP="00D630B4">
      <w:pPr>
        <w:pStyle w:val="Corpodetexto"/>
        <w:spacing w:line="360" w:lineRule="auto"/>
        <w:ind w:firstLine="709"/>
        <w:jc w:val="both"/>
        <w:rPr>
          <w:rFonts w:ascii="Arial" w:hAnsi="Arial" w:cs="Arial"/>
          <w:sz w:val="24"/>
          <w:szCs w:val="24"/>
          <w:lang w:val="pt-BR"/>
        </w:rPr>
      </w:pPr>
      <w:r w:rsidRPr="00CB1B17">
        <w:rPr>
          <w:rFonts w:ascii="Arial" w:hAnsi="Arial" w:cs="Arial"/>
          <w:b/>
          <w:bCs/>
          <w:sz w:val="24"/>
          <w:szCs w:val="24"/>
          <w:lang w:val="pt-BR"/>
        </w:rPr>
        <w:t>2.3.4</w:t>
      </w:r>
      <w:r w:rsidRPr="00CB1B17">
        <w:rPr>
          <w:rFonts w:ascii="Arial" w:hAnsi="Arial" w:cs="Arial"/>
          <w:sz w:val="24"/>
          <w:szCs w:val="24"/>
          <w:lang w:val="pt-BR"/>
        </w:rPr>
        <w:t xml:space="preserve"> </w:t>
      </w:r>
      <w:r w:rsidR="008918AB" w:rsidRPr="00CB1B17">
        <w:rPr>
          <w:rFonts w:ascii="Arial" w:hAnsi="Arial" w:cs="Arial"/>
          <w:sz w:val="24"/>
          <w:szCs w:val="24"/>
          <w:lang w:val="pt-BR"/>
        </w:rPr>
        <w:t>No contexto estadual, a edição da Lei Estadual nº 7.341/2020 representa um avanço significativo, pois viabiliza a cooperação entre a Polícia Militar e os municípios para a execução de serviços essenciais, como a prevenção ao uso de drogas e a criminalidade violenta</w:t>
      </w:r>
      <w:r w:rsidR="008B257A">
        <w:rPr>
          <w:rFonts w:ascii="Arial" w:hAnsi="Arial" w:cs="Arial"/>
          <w:sz w:val="24"/>
          <w:szCs w:val="24"/>
          <w:lang w:val="pt-BR"/>
        </w:rPr>
        <w:t xml:space="preserve">, </w:t>
      </w:r>
      <w:r w:rsidR="008918AB" w:rsidRPr="00CB1B17">
        <w:rPr>
          <w:rFonts w:ascii="Arial" w:hAnsi="Arial" w:cs="Arial"/>
          <w:sz w:val="24"/>
          <w:szCs w:val="24"/>
          <w:lang w:val="pt-BR"/>
        </w:rPr>
        <w:t>fortalece</w:t>
      </w:r>
      <w:r w:rsidR="008B257A">
        <w:rPr>
          <w:rFonts w:ascii="Arial" w:hAnsi="Arial" w:cs="Arial"/>
          <w:sz w:val="24"/>
          <w:szCs w:val="24"/>
          <w:lang w:val="pt-BR"/>
        </w:rPr>
        <w:t>ndo</w:t>
      </w:r>
      <w:r w:rsidR="008918AB" w:rsidRPr="00CB1B17">
        <w:rPr>
          <w:rFonts w:ascii="Arial" w:hAnsi="Arial" w:cs="Arial"/>
          <w:sz w:val="24"/>
          <w:szCs w:val="24"/>
          <w:lang w:val="pt-BR"/>
        </w:rPr>
        <w:t xml:space="preserve"> os entes federativos e beneficia</w:t>
      </w:r>
      <w:r w:rsidR="008B257A">
        <w:rPr>
          <w:rFonts w:ascii="Arial" w:hAnsi="Arial" w:cs="Arial"/>
          <w:sz w:val="24"/>
          <w:szCs w:val="24"/>
          <w:lang w:val="pt-BR"/>
        </w:rPr>
        <w:t>ndo</w:t>
      </w:r>
      <w:r w:rsidR="008918AB" w:rsidRPr="00CB1B17">
        <w:rPr>
          <w:rFonts w:ascii="Arial" w:hAnsi="Arial" w:cs="Arial"/>
          <w:sz w:val="24"/>
          <w:szCs w:val="24"/>
          <w:lang w:val="pt-BR"/>
        </w:rPr>
        <w:t xml:space="preserve"> diretamente a sociedade, principal destinatária dos serviços públicos previstos no convênio.</w:t>
      </w:r>
    </w:p>
    <w:p w14:paraId="7CD940BC" w14:textId="72FC7A91" w:rsidR="008918AB" w:rsidRPr="00CB1B17" w:rsidRDefault="007E0E41" w:rsidP="00D630B4">
      <w:pPr>
        <w:pStyle w:val="Corpodetexto"/>
        <w:spacing w:line="360" w:lineRule="auto"/>
        <w:ind w:firstLine="709"/>
        <w:jc w:val="both"/>
        <w:rPr>
          <w:rFonts w:ascii="Arial" w:hAnsi="Arial" w:cs="Arial"/>
          <w:sz w:val="24"/>
          <w:szCs w:val="24"/>
          <w:lang w:val="pt-BR"/>
        </w:rPr>
      </w:pPr>
      <w:r w:rsidRPr="00CB1B17">
        <w:rPr>
          <w:rFonts w:ascii="Arial" w:hAnsi="Arial" w:cs="Arial"/>
          <w:b/>
          <w:bCs/>
          <w:sz w:val="24"/>
          <w:szCs w:val="24"/>
          <w:lang w:val="pt-BR"/>
        </w:rPr>
        <w:t>2.3.5</w:t>
      </w:r>
      <w:r w:rsidRPr="00CB1B17">
        <w:rPr>
          <w:rFonts w:ascii="Arial" w:hAnsi="Arial" w:cs="Arial"/>
          <w:sz w:val="24"/>
          <w:szCs w:val="24"/>
          <w:lang w:val="pt-BR"/>
        </w:rPr>
        <w:t xml:space="preserve"> </w:t>
      </w:r>
      <w:r w:rsidR="008918AB" w:rsidRPr="00CB1B17">
        <w:rPr>
          <w:rFonts w:ascii="Arial" w:hAnsi="Arial" w:cs="Arial"/>
          <w:sz w:val="24"/>
          <w:szCs w:val="24"/>
          <w:lang w:val="pt-BR"/>
        </w:rPr>
        <w:t>Este arcabouço jurídico sustenta a celebração do convênio e garante que sua execução atenda aos princípios constitucionais e administrativos, assegurando eficiência, eficácia e impacto positivo nas ações de segurança pública no município de __________ - PI.</w:t>
      </w:r>
    </w:p>
    <w:p w14:paraId="4197B6B2" w14:textId="77777777" w:rsidR="00E52002" w:rsidRPr="00CB1B17" w:rsidRDefault="00E52002" w:rsidP="00D630B4">
      <w:pPr>
        <w:pStyle w:val="Corpodetexto"/>
        <w:spacing w:line="360" w:lineRule="auto"/>
        <w:ind w:left="0" w:firstLine="709"/>
        <w:jc w:val="both"/>
        <w:rPr>
          <w:rFonts w:ascii="Arial" w:hAnsi="Arial" w:cs="Arial"/>
          <w:sz w:val="24"/>
          <w:szCs w:val="24"/>
          <w:lang w:val="pt-BR"/>
        </w:rPr>
      </w:pPr>
    </w:p>
    <w:p w14:paraId="449C8121" w14:textId="77777777" w:rsidR="00E52002" w:rsidRPr="00CB1B17" w:rsidRDefault="00E52002" w:rsidP="00286FCB">
      <w:pPr>
        <w:tabs>
          <w:tab w:val="left" w:pos="946"/>
        </w:tabs>
        <w:spacing w:line="360" w:lineRule="auto"/>
        <w:rPr>
          <w:rFonts w:ascii="Arial" w:hAnsi="Arial" w:cs="Arial"/>
          <w:b/>
          <w:sz w:val="24"/>
          <w:szCs w:val="24"/>
        </w:rPr>
      </w:pPr>
      <w:r w:rsidRPr="00CB1B17">
        <w:rPr>
          <w:rFonts w:ascii="Arial" w:hAnsi="Arial" w:cs="Arial"/>
          <w:b/>
          <w:bCs/>
          <w:spacing w:val="-5"/>
          <w:sz w:val="24"/>
          <w:szCs w:val="24"/>
        </w:rPr>
        <w:t>3</w:t>
      </w:r>
      <w:r w:rsidRPr="00CB1B17">
        <w:rPr>
          <w:rFonts w:ascii="Arial" w:hAnsi="Arial" w:cs="Arial"/>
          <w:spacing w:val="-5"/>
          <w:sz w:val="24"/>
          <w:szCs w:val="24"/>
        </w:rPr>
        <w:t>.</w:t>
      </w:r>
      <w:r w:rsidRPr="00CB1B17">
        <w:rPr>
          <w:rFonts w:ascii="Arial" w:hAnsi="Arial" w:cs="Arial"/>
          <w:sz w:val="24"/>
          <w:szCs w:val="24"/>
        </w:rPr>
        <w:tab/>
      </w:r>
      <w:r w:rsidRPr="00CB1B17">
        <w:rPr>
          <w:rFonts w:ascii="Arial" w:hAnsi="Arial" w:cs="Arial"/>
          <w:b/>
          <w:sz w:val="24"/>
          <w:szCs w:val="24"/>
        </w:rPr>
        <w:t>JUSTIFICATIVA</w:t>
      </w:r>
      <w:r w:rsidRPr="00CB1B17">
        <w:rPr>
          <w:rFonts w:ascii="Arial" w:hAnsi="Arial" w:cs="Arial"/>
          <w:b/>
          <w:spacing w:val="-3"/>
          <w:sz w:val="24"/>
          <w:szCs w:val="24"/>
        </w:rPr>
        <w:t xml:space="preserve"> </w:t>
      </w:r>
      <w:r w:rsidRPr="00CB1B17">
        <w:rPr>
          <w:rFonts w:ascii="Arial" w:hAnsi="Arial" w:cs="Arial"/>
          <w:b/>
          <w:sz w:val="24"/>
          <w:szCs w:val="24"/>
        </w:rPr>
        <w:t>PARA</w:t>
      </w:r>
      <w:r w:rsidRPr="00CB1B17">
        <w:rPr>
          <w:rFonts w:ascii="Arial" w:hAnsi="Arial" w:cs="Arial"/>
          <w:b/>
          <w:spacing w:val="-3"/>
          <w:sz w:val="24"/>
          <w:szCs w:val="24"/>
        </w:rPr>
        <w:t xml:space="preserve"> </w:t>
      </w:r>
      <w:r w:rsidRPr="00CB1B17">
        <w:rPr>
          <w:rFonts w:ascii="Arial" w:hAnsi="Arial" w:cs="Arial"/>
          <w:b/>
          <w:sz w:val="24"/>
          <w:szCs w:val="24"/>
        </w:rPr>
        <w:t>A</w:t>
      </w:r>
      <w:r w:rsidRPr="00CB1B17">
        <w:rPr>
          <w:rFonts w:ascii="Arial" w:hAnsi="Arial" w:cs="Arial"/>
          <w:b/>
          <w:spacing w:val="-2"/>
          <w:sz w:val="24"/>
          <w:szCs w:val="24"/>
        </w:rPr>
        <w:t xml:space="preserve"> CELEBRAÇÃO</w:t>
      </w:r>
    </w:p>
    <w:p w14:paraId="606CC10B" w14:textId="72A13F9A" w:rsidR="00E61331" w:rsidRPr="00CB1B17" w:rsidRDefault="00E61331" w:rsidP="00286FCB">
      <w:pPr>
        <w:pStyle w:val="Corpodetexto"/>
        <w:spacing w:line="360" w:lineRule="auto"/>
        <w:ind w:left="0" w:firstLine="567"/>
        <w:jc w:val="both"/>
        <w:rPr>
          <w:rFonts w:ascii="Arial" w:hAnsi="Arial" w:cs="Arial"/>
          <w:sz w:val="24"/>
          <w:szCs w:val="24"/>
          <w:lang w:val="pt-BR"/>
        </w:rPr>
      </w:pPr>
      <w:r w:rsidRPr="00CB1B17">
        <w:rPr>
          <w:rFonts w:ascii="Arial" w:hAnsi="Arial" w:cs="Arial"/>
          <w:b/>
          <w:bCs/>
          <w:sz w:val="24"/>
          <w:szCs w:val="24"/>
          <w:lang w:val="pt-BR"/>
        </w:rPr>
        <w:t>3.1.</w:t>
      </w:r>
      <w:r w:rsidRPr="00CB1B17">
        <w:rPr>
          <w:rFonts w:ascii="Arial" w:hAnsi="Arial" w:cs="Arial"/>
          <w:sz w:val="24"/>
          <w:szCs w:val="24"/>
          <w:lang w:val="pt-BR"/>
        </w:rPr>
        <w:t xml:space="preserve"> A violência e a criminalidade são questões prioritárias e crescentes na agenda pública brasileira. Diante desse cenário, gestores enfrentam o desafio de buscar soluções eficazes, muitas vezes em um contexto de restrições orçamentárias que contrastam com demandas sociais cada vez maiores. A segurança pública, conforme definido pela Constituição Federal (art. 144), é dever do Estado, direito de todos</w:t>
      </w:r>
      <w:r w:rsidR="001E4743" w:rsidRPr="00CB1B17">
        <w:rPr>
          <w:rFonts w:ascii="Arial" w:hAnsi="Arial" w:cs="Arial"/>
          <w:sz w:val="24"/>
          <w:szCs w:val="24"/>
          <w:lang w:val="pt-BR"/>
        </w:rPr>
        <w:t xml:space="preserve">, mas com </w:t>
      </w:r>
      <w:r w:rsidRPr="00CB1B17">
        <w:rPr>
          <w:rFonts w:ascii="Arial" w:hAnsi="Arial" w:cs="Arial"/>
          <w:sz w:val="24"/>
          <w:szCs w:val="24"/>
          <w:lang w:val="pt-BR"/>
        </w:rPr>
        <w:t>responsabilidade compartilhada entre sociedade e poder público.</w:t>
      </w:r>
    </w:p>
    <w:p w14:paraId="4736AA19" w14:textId="77777777" w:rsidR="00E61331" w:rsidRPr="00CB1B17" w:rsidRDefault="00E61331" w:rsidP="00286FCB">
      <w:pPr>
        <w:pStyle w:val="Corpodetexto"/>
        <w:spacing w:line="360" w:lineRule="auto"/>
        <w:ind w:left="0" w:firstLine="567"/>
        <w:jc w:val="both"/>
        <w:rPr>
          <w:rFonts w:ascii="Arial" w:hAnsi="Arial" w:cs="Arial"/>
          <w:sz w:val="24"/>
          <w:szCs w:val="24"/>
          <w:lang w:val="pt-BR"/>
        </w:rPr>
      </w:pPr>
      <w:r w:rsidRPr="00CB1B17">
        <w:rPr>
          <w:rFonts w:ascii="Arial" w:hAnsi="Arial" w:cs="Arial"/>
          <w:b/>
          <w:bCs/>
          <w:sz w:val="24"/>
          <w:szCs w:val="24"/>
          <w:lang w:val="pt-BR"/>
        </w:rPr>
        <w:t>3.2.</w:t>
      </w:r>
      <w:r w:rsidRPr="00CB1B17">
        <w:rPr>
          <w:rFonts w:ascii="Arial" w:hAnsi="Arial" w:cs="Arial"/>
          <w:sz w:val="24"/>
          <w:szCs w:val="24"/>
          <w:lang w:val="pt-BR"/>
        </w:rPr>
        <w:t xml:space="preserve"> Apesar de as competências constitucionais atribuírem aos estados-membros a gestão das polícias militares e civis, os municípios têm um papel relevante nesse esforço conjunto. Isso se dá tanto na implementação de ações locais quanto na cooperação integrada com os estados e a União, especialmente em contextos onde a infraestrutura municipal é insuficiente para atender plenamente às demandas de segurança pública.</w:t>
      </w:r>
    </w:p>
    <w:p w14:paraId="17285887" w14:textId="1387BC3A" w:rsidR="00E61331" w:rsidRPr="00CB1B17" w:rsidRDefault="00E61331" w:rsidP="00286FCB">
      <w:pPr>
        <w:pStyle w:val="Corpodetexto"/>
        <w:spacing w:line="360" w:lineRule="auto"/>
        <w:ind w:left="0" w:firstLine="567"/>
        <w:jc w:val="both"/>
        <w:rPr>
          <w:rFonts w:ascii="Arial" w:hAnsi="Arial" w:cs="Arial"/>
          <w:sz w:val="24"/>
          <w:szCs w:val="24"/>
          <w:lang w:val="pt-BR"/>
        </w:rPr>
      </w:pPr>
      <w:r w:rsidRPr="00CB1B17">
        <w:rPr>
          <w:rFonts w:ascii="Arial" w:hAnsi="Arial" w:cs="Arial"/>
          <w:b/>
          <w:bCs/>
          <w:sz w:val="24"/>
          <w:szCs w:val="24"/>
          <w:lang w:val="pt-BR"/>
        </w:rPr>
        <w:t>3.3.</w:t>
      </w:r>
      <w:r w:rsidRPr="00CB1B17">
        <w:rPr>
          <w:rFonts w:ascii="Arial" w:hAnsi="Arial" w:cs="Arial"/>
          <w:sz w:val="24"/>
          <w:szCs w:val="24"/>
          <w:lang w:val="pt-BR"/>
        </w:rPr>
        <w:t xml:space="preserve"> O federalismo cooperativo, previsto na Constituição, reforça a necessidade de articulação entre os entes. </w:t>
      </w:r>
      <w:r w:rsidR="001E4743" w:rsidRPr="00CB1B17">
        <w:rPr>
          <w:rFonts w:ascii="Arial" w:hAnsi="Arial" w:cs="Arial"/>
          <w:sz w:val="24"/>
          <w:szCs w:val="24"/>
          <w:lang w:val="pt-BR"/>
        </w:rPr>
        <w:t>E os</w:t>
      </w:r>
      <w:r w:rsidRPr="00CB1B17">
        <w:rPr>
          <w:rFonts w:ascii="Arial" w:hAnsi="Arial" w:cs="Arial"/>
          <w:sz w:val="24"/>
          <w:szCs w:val="24"/>
          <w:lang w:val="pt-BR"/>
        </w:rPr>
        <w:t xml:space="preserve"> municípios desempenham papel estratégico ao </w:t>
      </w:r>
      <w:r w:rsidRPr="00CB1B17">
        <w:rPr>
          <w:rFonts w:ascii="Arial" w:hAnsi="Arial" w:cs="Arial"/>
          <w:sz w:val="24"/>
          <w:szCs w:val="24"/>
          <w:lang w:val="pt-BR"/>
        </w:rPr>
        <w:lastRenderedPageBreak/>
        <w:t>participarem de ações conjuntas de segurança pública, especialmente por conhecerem de forma mais detalhada as peculiaridades e necessidades locais. Essa participação não apenas fortalece a efetividade das políticas públicas, mas também proporciona respostas mais ágeis e específicas para a sociedade.</w:t>
      </w:r>
    </w:p>
    <w:p w14:paraId="01D8E58C" w14:textId="77777777" w:rsidR="00E61331" w:rsidRPr="00CB1B17" w:rsidRDefault="00E61331" w:rsidP="00286FCB">
      <w:pPr>
        <w:pStyle w:val="Corpodetexto"/>
        <w:spacing w:line="360" w:lineRule="auto"/>
        <w:ind w:left="0" w:firstLine="567"/>
        <w:jc w:val="both"/>
        <w:rPr>
          <w:rFonts w:ascii="Arial" w:hAnsi="Arial" w:cs="Arial"/>
          <w:sz w:val="24"/>
          <w:szCs w:val="24"/>
          <w:lang w:val="pt-BR"/>
        </w:rPr>
      </w:pPr>
      <w:r w:rsidRPr="00CB1B17">
        <w:rPr>
          <w:rFonts w:ascii="Arial" w:hAnsi="Arial" w:cs="Arial"/>
          <w:b/>
          <w:bCs/>
          <w:sz w:val="24"/>
          <w:szCs w:val="24"/>
          <w:lang w:val="pt-BR"/>
        </w:rPr>
        <w:t>3.4.</w:t>
      </w:r>
      <w:r w:rsidRPr="00CB1B17">
        <w:rPr>
          <w:rFonts w:ascii="Arial" w:hAnsi="Arial" w:cs="Arial"/>
          <w:sz w:val="24"/>
          <w:szCs w:val="24"/>
          <w:lang w:val="pt-BR"/>
        </w:rPr>
        <w:t xml:space="preserve"> No caso do município de __________ - PI, a celebração do convênio com o Estado do Piauí, por meio da Polícia Militar, constitui uma medida essencial para assegurar a preservação da ordem, a segurança das pessoas e a proteção do patrimônio público. Tal cooperação atende ao princípio da eficiência administrativa, ampliando a capacidade operacional e garantindo que as demandas locais sejam atendidas de forma integrada e coordenada.</w:t>
      </w:r>
    </w:p>
    <w:p w14:paraId="78EAEFAB" w14:textId="77777777" w:rsidR="00E61331" w:rsidRDefault="00E61331" w:rsidP="003C19FD">
      <w:pPr>
        <w:pStyle w:val="Corpodetexto"/>
        <w:spacing w:line="360" w:lineRule="auto"/>
        <w:ind w:left="0" w:firstLine="567"/>
        <w:jc w:val="both"/>
        <w:rPr>
          <w:rFonts w:ascii="Arial" w:hAnsi="Arial" w:cs="Arial"/>
          <w:sz w:val="24"/>
          <w:szCs w:val="24"/>
          <w:lang w:val="pt-BR"/>
        </w:rPr>
      </w:pPr>
      <w:r w:rsidRPr="00CB1B17">
        <w:rPr>
          <w:rFonts w:ascii="Arial" w:hAnsi="Arial" w:cs="Arial"/>
          <w:b/>
          <w:bCs/>
          <w:sz w:val="24"/>
          <w:szCs w:val="24"/>
          <w:lang w:val="pt-BR"/>
        </w:rPr>
        <w:t>3.5.</w:t>
      </w:r>
      <w:r w:rsidRPr="00CB1B17">
        <w:rPr>
          <w:rFonts w:ascii="Arial" w:hAnsi="Arial" w:cs="Arial"/>
          <w:sz w:val="24"/>
          <w:szCs w:val="24"/>
          <w:lang w:val="pt-BR"/>
        </w:rPr>
        <w:t xml:space="preserve"> Essa parceria também representa um avanço na proteção de bens jurídicos essenciais, como a vida, a liberdade, o patrimônio público e o meio ambiente, além de prevenir riscos de difícil reparação para os cidadãos. A gestão associada entre os entes federativos permite que recursos e competências sejam otimizados, oferecendo à população um serviço público mais eficaz e alinhado às suas necessidades.</w:t>
      </w:r>
    </w:p>
    <w:p w14:paraId="6A7431E5" w14:textId="77777777" w:rsidR="003C19FD" w:rsidRPr="00CB1B17" w:rsidRDefault="003C19FD" w:rsidP="003C19FD">
      <w:pPr>
        <w:pStyle w:val="Corpodetexto"/>
        <w:spacing w:line="360" w:lineRule="auto"/>
        <w:ind w:left="0"/>
        <w:jc w:val="both"/>
        <w:rPr>
          <w:rFonts w:ascii="Arial" w:hAnsi="Arial" w:cs="Arial"/>
          <w:sz w:val="24"/>
          <w:szCs w:val="24"/>
          <w:lang w:val="pt-BR"/>
        </w:rPr>
      </w:pPr>
    </w:p>
    <w:p w14:paraId="6CBE99BD" w14:textId="2713CC2F" w:rsidR="00850122" w:rsidRPr="003C19FD" w:rsidRDefault="00926341" w:rsidP="003C19FD">
      <w:pPr>
        <w:pStyle w:val="PargrafodaLista"/>
        <w:numPr>
          <w:ilvl w:val="0"/>
          <w:numId w:val="10"/>
        </w:numPr>
        <w:tabs>
          <w:tab w:val="left" w:pos="946"/>
        </w:tabs>
        <w:spacing w:line="360" w:lineRule="auto"/>
        <w:rPr>
          <w:rFonts w:ascii="Arial" w:hAnsi="Arial" w:cs="Arial"/>
          <w:sz w:val="24"/>
          <w:szCs w:val="24"/>
          <w:lang w:val="pt-BR"/>
        </w:rPr>
      </w:pPr>
      <w:r>
        <w:rPr>
          <w:rFonts w:ascii="Arial" w:hAnsi="Arial" w:cs="Arial"/>
          <w:b/>
          <w:bCs/>
          <w:sz w:val="24"/>
          <w:szCs w:val="24"/>
        </w:rPr>
        <w:t>A</w:t>
      </w:r>
      <w:r w:rsidR="00850122" w:rsidRPr="003C19FD">
        <w:rPr>
          <w:rFonts w:ascii="Arial" w:hAnsi="Arial" w:cs="Arial"/>
          <w:b/>
          <w:bCs/>
          <w:sz w:val="24"/>
          <w:szCs w:val="24"/>
        </w:rPr>
        <w:t>UMENTO DO POLICIAMENTO OSTENSIVO POR MEIO DA REALIZAÇÃO DE OPERAÇÕES DE ATIVIDADE DELEGADA</w:t>
      </w:r>
      <w:r w:rsidR="00850122" w:rsidRPr="003C19FD">
        <w:rPr>
          <w:rFonts w:ascii="Arial" w:hAnsi="Arial" w:cs="Arial"/>
          <w:sz w:val="24"/>
          <w:szCs w:val="24"/>
          <w:lang w:val="pt-BR"/>
        </w:rPr>
        <w:t xml:space="preserve"> </w:t>
      </w:r>
    </w:p>
    <w:p w14:paraId="0449472D" w14:textId="77777777" w:rsidR="003C19FD" w:rsidRDefault="003C19FD" w:rsidP="003C19FD">
      <w:pPr>
        <w:pStyle w:val="Corpodetexto"/>
        <w:spacing w:line="360" w:lineRule="auto"/>
        <w:ind w:left="0" w:firstLine="567"/>
        <w:jc w:val="both"/>
        <w:rPr>
          <w:rFonts w:ascii="Arial" w:hAnsi="Arial" w:cs="Arial"/>
          <w:sz w:val="24"/>
          <w:szCs w:val="24"/>
          <w:lang w:val="pt-BR"/>
        </w:rPr>
      </w:pPr>
      <w:r>
        <w:rPr>
          <w:rFonts w:ascii="Arial" w:hAnsi="Arial" w:cs="Arial"/>
          <w:b/>
          <w:bCs/>
          <w:sz w:val="24"/>
          <w:szCs w:val="24"/>
          <w:lang w:val="pt-BR"/>
        </w:rPr>
        <w:t>4</w:t>
      </w:r>
      <w:r w:rsidR="00850122" w:rsidRPr="00CB1B17">
        <w:rPr>
          <w:rFonts w:ascii="Arial" w:hAnsi="Arial" w:cs="Arial"/>
          <w:b/>
          <w:bCs/>
          <w:sz w:val="24"/>
          <w:szCs w:val="24"/>
          <w:lang w:val="pt-BR"/>
        </w:rPr>
        <w:t xml:space="preserve">.1 </w:t>
      </w:r>
      <w:r w:rsidR="00922862" w:rsidRPr="00CB1B17">
        <w:rPr>
          <w:rFonts w:ascii="Arial" w:hAnsi="Arial" w:cs="Arial"/>
          <w:sz w:val="24"/>
          <w:szCs w:val="24"/>
          <w:lang w:val="pt-BR"/>
        </w:rPr>
        <w:t>A legislação vigente, em especial a Lei Estadual nº 7.341/2020, que regula a celebração de convênios para operações delegadas, permite que policiais militares ampliem sua</w:t>
      </w:r>
      <w:r w:rsidR="002743DE">
        <w:rPr>
          <w:rFonts w:ascii="Arial" w:hAnsi="Arial" w:cs="Arial"/>
          <w:sz w:val="24"/>
          <w:szCs w:val="24"/>
          <w:lang w:val="pt-BR"/>
        </w:rPr>
        <w:t xml:space="preserve"> atuação operacional por meio do</w:t>
      </w:r>
      <w:r w:rsidR="00922862" w:rsidRPr="00CB1B17">
        <w:rPr>
          <w:rFonts w:ascii="Arial" w:hAnsi="Arial" w:cs="Arial"/>
          <w:sz w:val="24"/>
          <w:szCs w:val="24"/>
          <w:lang w:val="pt-BR"/>
        </w:rPr>
        <w:t xml:space="preserve"> </w:t>
      </w:r>
      <w:r w:rsidR="002743DE">
        <w:rPr>
          <w:rFonts w:ascii="Arial" w:hAnsi="Arial" w:cs="Arial"/>
          <w:sz w:val="24"/>
          <w:szCs w:val="24"/>
          <w:lang w:val="pt-BR"/>
        </w:rPr>
        <w:t>exercício voluntário,</w:t>
      </w:r>
      <w:r w:rsidR="00922862" w:rsidRPr="00CB1B17">
        <w:rPr>
          <w:rFonts w:ascii="Arial" w:hAnsi="Arial" w:cs="Arial"/>
          <w:sz w:val="24"/>
          <w:szCs w:val="24"/>
          <w:lang w:val="pt-BR"/>
        </w:rPr>
        <w:t xml:space="preserve"> de </w:t>
      </w:r>
      <w:r w:rsidR="002743DE">
        <w:rPr>
          <w:rFonts w:ascii="Arial" w:hAnsi="Arial" w:cs="Arial"/>
          <w:sz w:val="24"/>
          <w:szCs w:val="24"/>
          <w:lang w:val="pt-BR"/>
        </w:rPr>
        <w:t xml:space="preserve">forma remunerada, de </w:t>
      </w:r>
      <w:r w:rsidR="00922862" w:rsidRPr="00CB1B17">
        <w:rPr>
          <w:rFonts w:ascii="Arial" w:hAnsi="Arial" w:cs="Arial"/>
          <w:sz w:val="24"/>
          <w:szCs w:val="24"/>
          <w:lang w:val="pt-BR"/>
        </w:rPr>
        <w:t>turnos de folga para a execução de ações de segurança pública. Essa medida surge como uma solução eficiente para mitigar os efeitos da insuficiência de efetivo, aumentando-se significativamente a presença policial nas ruas e atendendo a demandas específicas de segurança pública no município de __________ - PI.</w:t>
      </w:r>
    </w:p>
    <w:p w14:paraId="157BA258" w14:textId="77777777" w:rsidR="003C19FD" w:rsidRDefault="003C19FD" w:rsidP="003C19FD">
      <w:pPr>
        <w:pStyle w:val="Corpodetexto"/>
        <w:spacing w:line="360" w:lineRule="auto"/>
        <w:ind w:left="0" w:firstLine="567"/>
        <w:jc w:val="both"/>
        <w:rPr>
          <w:rFonts w:ascii="Arial" w:hAnsi="Arial" w:cs="Arial"/>
          <w:sz w:val="24"/>
          <w:szCs w:val="24"/>
          <w:lang w:val="pt-BR"/>
        </w:rPr>
      </w:pPr>
      <w:r>
        <w:rPr>
          <w:rFonts w:ascii="Arial" w:hAnsi="Arial" w:cs="Arial"/>
          <w:b/>
          <w:bCs/>
          <w:sz w:val="24"/>
          <w:szCs w:val="24"/>
          <w:lang w:val="pt-BR"/>
        </w:rPr>
        <w:t>4</w:t>
      </w:r>
      <w:r w:rsidR="00850122" w:rsidRPr="00CB1B17">
        <w:rPr>
          <w:rFonts w:ascii="Arial" w:hAnsi="Arial" w:cs="Arial"/>
          <w:b/>
          <w:bCs/>
          <w:sz w:val="24"/>
          <w:szCs w:val="24"/>
          <w:lang w:val="pt-BR"/>
        </w:rPr>
        <w:t xml:space="preserve">.2 </w:t>
      </w:r>
      <w:r w:rsidR="00922862" w:rsidRPr="00CB1B17">
        <w:rPr>
          <w:rFonts w:ascii="Arial" w:hAnsi="Arial" w:cs="Arial"/>
          <w:sz w:val="24"/>
          <w:szCs w:val="24"/>
          <w:lang w:val="pt-BR"/>
        </w:rPr>
        <w:t>Ao possibilitar o reforço imediato do policiamento ostensivo, essa estratégia oferece maior cobertura em áreas críticas, com aumento da capacidade de resposta às ocorrências e intensificação das ações preventivas. Além de proporcionar um impacto direto na redução da criminalidade e na sensação de segurança da população, essa medida reflete a otimização do efetivo existente, sem a necessidade de ampliação imediata do quadro de pessoal.</w:t>
      </w:r>
    </w:p>
    <w:p w14:paraId="4EA899F7" w14:textId="430FB5F4" w:rsidR="00922862" w:rsidRPr="00CB1B17" w:rsidRDefault="003C19FD" w:rsidP="003C19FD">
      <w:pPr>
        <w:pStyle w:val="Corpodetexto"/>
        <w:spacing w:line="360" w:lineRule="auto"/>
        <w:ind w:left="0" w:firstLine="567"/>
        <w:jc w:val="both"/>
        <w:rPr>
          <w:rFonts w:ascii="Arial" w:hAnsi="Arial" w:cs="Arial"/>
          <w:sz w:val="24"/>
          <w:szCs w:val="24"/>
          <w:lang w:val="pt-BR"/>
        </w:rPr>
      </w:pPr>
      <w:r>
        <w:rPr>
          <w:rFonts w:ascii="Arial" w:hAnsi="Arial" w:cs="Arial"/>
          <w:b/>
          <w:bCs/>
          <w:sz w:val="24"/>
          <w:szCs w:val="24"/>
          <w:lang w:val="pt-BR"/>
        </w:rPr>
        <w:t>4.3</w:t>
      </w:r>
      <w:r w:rsidR="003075A3" w:rsidRPr="00CB1B17">
        <w:rPr>
          <w:rFonts w:ascii="Arial" w:hAnsi="Arial" w:cs="Arial"/>
          <w:b/>
          <w:bCs/>
          <w:sz w:val="24"/>
          <w:szCs w:val="24"/>
          <w:lang w:val="pt-BR"/>
        </w:rPr>
        <w:t xml:space="preserve"> </w:t>
      </w:r>
      <w:r w:rsidR="00922862" w:rsidRPr="00CB1B17">
        <w:rPr>
          <w:rFonts w:ascii="Arial" w:hAnsi="Arial" w:cs="Arial"/>
          <w:sz w:val="24"/>
          <w:szCs w:val="24"/>
          <w:lang w:val="pt-BR"/>
        </w:rPr>
        <w:t xml:space="preserve">Essa abordagem, respaldada pela legislação estadual, fortalece o princípio da eficiência administrativa, garantindo que os recursos investidos no convênio sejam </w:t>
      </w:r>
      <w:r w:rsidR="00922862" w:rsidRPr="00CB1B17">
        <w:rPr>
          <w:rFonts w:ascii="Arial" w:hAnsi="Arial" w:cs="Arial"/>
          <w:sz w:val="24"/>
          <w:szCs w:val="24"/>
          <w:lang w:val="pt-BR"/>
        </w:rPr>
        <w:lastRenderedPageBreak/>
        <w:t>aproveitados da melhor maneira possível. Ademais, a adesão voluntária dos policiais assegura que a ampliação da carga de trabalho ocorra de forma equilibrada, respeitando as diretrizes de saúde, segurança e condições de descanso. Dessa forma, o município alcança resultados efetivos em segurança pública, mesmo diante de limitações de efetivo e orçamento.</w:t>
      </w:r>
    </w:p>
    <w:p w14:paraId="675B4A54" w14:textId="77777777" w:rsidR="000E5044" w:rsidRPr="00CB1B17" w:rsidRDefault="000E5044" w:rsidP="000E5044">
      <w:pPr>
        <w:spacing w:line="247" w:lineRule="auto"/>
        <w:jc w:val="both"/>
        <w:rPr>
          <w:rFonts w:ascii="Arial" w:hAnsi="Arial" w:cs="Arial"/>
          <w:b/>
          <w:bCs/>
          <w:sz w:val="24"/>
          <w:szCs w:val="24"/>
          <w:lang w:val="pt-BR"/>
        </w:rPr>
      </w:pPr>
    </w:p>
    <w:p w14:paraId="2466DC70" w14:textId="578490F0" w:rsidR="00B82C42" w:rsidRPr="00CB1B17" w:rsidRDefault="003C19FD" w:rsidP="00B82C42">
      <w:pPr>
        <w:pStyle w:val="NormalWeb"/>
        <w:spacing w:before="0" w:beforeAutospacing="0" w:after="0" w:afterAutospacing="0" w:line="360" w:lineRule="auto"/>
        <w:jc w:val="both"/>
        <w:rPr>
          <w:rFonts w:ascii="Arial" w:hAnsi="Arial" w:cs="Arial"/>
          <w:b/>
          <w:bCs/>
          <w:lang w:val="pt-PT"/>
        </w:rPr>
      </w:pPr>
      <w:r>
        <w:rPr>
          <w:rStyle w:val="Forte"/>
          <w:rFonts w:ascii="Arial" w:hAnsi="Arial" w:cs="Arial"/>
        </w:rPr>
        <w:t>5</w:t>
      </w:r>
      <w:r w:rsidR="00DD652A" w:rsidRPr="00CB1B17">
        <w:rPr>
          <w:rStyle w:val="Forte"/>
          <w:rFonts w:ascii="Arial" w:hAnsi="Arial" w:cs="Arial"/>
        </w:rPr>
        <w:t>.</w:t>
      </w:r>
      <w:r w:rsidR="00B82C42" w:rsidRPr="00CB1B17">
        <w:rPr>
          <w:rFonts w:ascii="Arial" w:hAnsi="Arial" w:cs="Arial"/>
          <w:b/>
          <w:bCs/>
          <w:lang w:val="pt-PT"/>
        </w:rPr>
        <w:t xml:space="preserve"> ATIVIDADES OPERACIONAIS E DIRETRIZES DE EXECUÇÃO</w:t>
      </w:r>
    </w:p>
    <w:p w14:paraId="2311FE77" w14:textId="4BBF9152" w:rsidR="00DD652A" w:rsidRPr="00CB1B17" w:rsidRDefault="00DD652A" w:rsidP="00B82C42">
      <w:pPr>
        <w:pStyle w:val="NormalWeb"/>
        <w:spacing w:before="0" w:beforeAutospacing="0" w:after="0" w:afterAutospacing="0" w:line="360" w:lineRule="auto"/>
        <w:ind w:firstLine="567"/>
        <w:jc w:val="both"/>
        <w:rPr>
          <w:rFonts w:ascii="Arial" w:hAnsi="Arial" w:cs="Arial"/>
        </w:rPr>
      </w:pPr>
      <w:r w:rsidRPr="00CB1B17">
        <w:rPr>
          <w:rFonts w:ascii="Arial" w:hAnsi="Arial" w:cs="Arial"/>
        </w:rPr>
        <w:t xml:space="preserve">As atividades objeto do presente projeto encontram respaldo no art. 6º da Lei Estadual nº 7.341/2020 e estão em perfeita consonância com as atribuições constitucionais e legais inerentes à atividade-fim da Polícia Militar do Piauí, bem como com os interesses recíprocos pactuados entre </w:t>
      </w:r>
      <w:r w:rsidR="002536E1" w:rsidRPr="00CB1B17">
        <w:rPr>
          <w:rFonts w:ascii="Arial" w:hAnsi="Arial" w:cs="Arial"/>
        </w:rPr>
        <w:t>CONCEDENTE e</w:t>
      </w:r>
      <w:r w:rsidRPr="00CB1B17">
        <w:rPr>
          <w:rFonts w:ascii="Arial" w:hAnsi="Arial" w:cs="Arial"/>
        </w:rPr>
        <w:t xml:space="preserve"> </w:t>
      </w:r>
      <w:r w:rsidR="002536E1" w:rsidRPr="00CB1B17">
        <w:rPr>
          <w:rFonts w:ascii="Arial" w:hAnsi="Arial" w:cs="Arial"/>
        </w:rPr>
        <w:t>CONVENENTE</w:t>
      </w:r>
      <w:r w:rsidRPr="00CB1B17">
        <w:rPr>
          <w:rFonts w:ascii="Arial" w:hAnsi="Arial" w:cs="Arial"/>
        </w:rPr>
        <w:t>. Essas atividades serão desenvolvidas exclusivamente por policiais militares que, de forma voluntária, aderirem ao convênio para sua execução durante o horário de folga, conforme disciplinado a seguir:</w:t>
      </w:r>
    </w:p>
    <w:p w14:paraId="035BC15F" w14:textId="13E7B130" w:rsidR="00DF77CD" w:rsidRDefault="003C19FD" w:rsidP="00DE44C8">
      <w:pPr>
        <w:pStyle w:val="NormalWeb"/>
        <w:spacing w:before="0" w:beforeAutospacing="0" w:after="0" w:afterAutospacing="0" w:line="360" w:lineRule="auto"/>
        <w:ind w:firstLine="567"/>
        <w:jc w:val="both"/>
        <w:rPr>
          <w:rFonts w:ascii="Arial" w:hAnsi="Arial" w:cs="Arial"/>
        </w:rPr>
      </w:pPr>
      <w:r>
        <w:rPr>
          <w:rStyle w:val="Forte"/>
          <w:rFonts w:ascii="Arial" w:hAnsi="Arial" w:cs="Arial"/>
        </w:rPr>
        <w:t>5</w:t>
      </w:r>
      <w:r w:rsidR="00DD652A" w:rsidRPr="00CB1B17">
        <w:rPr>
          <w:rStyle w:val="Forte"/>
          <w:rFonts w:ascii="Arial" w:hAnsi="Arial" w:cs="Arial"/>
        </w:rPr>
        <w:t>.1.</w:t>
      </w:r>
      <w:r w:rsidR="00DD652A" w:rsidRPr="00CB1B17">
        <w:rPr>
          <w:rFonts w:ascii="Arial" w:hAnsi="Arial" w:cs="Arial"/>
        </w:rPr>
        <w:t xml:space="preserve"> Compete ao Município </w:t>
      </w:r>
      <w:r w:rsidR="00DE44C8" w:rsidRPr="00CB1B17">
        <w:rPr>
          <w:rFonts w:ascii="Arial" w:hAnsi="Arial" w:cs="Arial"/>
        </w:rPr>
        <w:t>(CONCEDENTE</w:t>
      </w:r>
      <w:r w:rsidR="00DD652A" w:rsidRPr="00CB1B17">
        <w:rPr>
          <w:rFonts w:ascii="Arial" w:hAnsi="Arial" w:cs="Arial"/>
        </w:rPr>
        <w:t xml:space="preserve">), em articulação com o Comandante da Unidade Local </w:t>
      </w:r>
      <w:r w:rsidR="00926341">
        <w:rPr>
          <w:rFonts w:ascii="Arial" w:hAnsi="Arial" w:cs="Arial"/>
        </w:rPr>
        <w:t>da Polícia Militar (____º BPM), definir</w:t>
      </w:r>
      <w:r w:rsidR="00DD652A" w:rsidRPr="00CB1B17">
        <w:rPr>
          <w:rFonts w:ascii="Arial" w:hAnsi="Arial" w:cs="Arial"/>
        </w:rPr>
        <w:t xml:space="preserve"> as prioridades</w:t>
      </w:r>
      <w:r w:rsidR="00926341">
        <w:rPr>
          <w:rFonts w:ascii="Arial" w:hAnsi="Arial" w:cs="Arial"/>
        </w:rPr>
        <w:t xml:space="preserve"> de segurança pública</w:t>
      </w:r>
      <w:r w:rsidR="00DD652A" w:rsidRPr="00CB1B17">
        <w:rPr>
          <w:rFonts w:ascii="Arial" w:hAnsi="Arial" w:cs="Arial"/>
        </w:rPr>
        <w:t xml:space="preserve"> a serem contempladas</w:t>
      </w:r>
      <w:r w:rsidR="00926341">
        <w:rPr>
          <w:rFonts w:ascii="Arial" w:hAnsi="Arial" w:cs="Arial"/>
        </w:rPr>
        <w:t>, sendo estas atendidas</w:t>
      </w:r>
      <w:r w:rsidR="00DD652A" w:rsidRPr="00CB1B17">
        <w:rPr>
          <w:rFonts w:ascii="Arial" w:hAnsi="Arial" w:cs="Arial"/>
        </w:rPr>
        <w:t xml:space="preserve"> </w:t>
      </w:r>
      <w:r w:rsidR="00926341">
        <w:rPr>
          <w:rFonts w:ascii="Arial" w:hAnsi="Arial" w:cs="Arial"/>
        </w:rPr>
        <w:t>pelo emprego do</w:t>
      </w:r>
      <w:r w:rsidR="00DD652A" w:rsidRPr="00CB1B17">
        <w:rPr>
          <w:rFonts w:ascii="Arial" w:hAnsi="Arial" w:cs="Arial"/>
        </w:rPr>
        <w:t xml:space="preserve"> policiamento ostensivo</w:t>
      </w:r>
      <w:r w:rsidR="00DF77CD">
        <w:rPr>
          <w:rFonts w:ascii="Arial" w:hAnsi="Arial" w:cs="Arial"/>
        </w:rPr>
        <w:t>, incluindo-se</w:t>
      </w:r>
      <w:r w:rsidR="00DF77CD" w:rsidRPr="00DF77CD">
        <w:rPr>
          <w:rFonts w:ascii="Arial" w:hAnsi="Arial" w:cs="Arial"/>
          <w:lang w:val="pt-PT"/>
        </w:rPr>
        <w:t xml:space="preserve"> as modalidades de patrulhamento necessárias</w:t>
      </w:r>
      <w:r w:rsidR="00DD652A" w:rsidRPr="00CB1B17">
        <w:rPr>
          <w:rFonts w:ascii="Arial" w:hAnsi="Arial" w:cs="Arial"/>
        </w:rPr>
        <w:t>, tais como trânsito, a pé, ciclístico, motorizado e outras que a</w:t>
      </w:r>
      <w:r w:rsidR="00926341">
        <w:rPr>
          <w:rFonts w:ascii="Arial" w:hAnsi="Arial" w:cs="Arial"/>
        </w:rPr>
        <w:t>plicáveis</w:t>
      </w:r>
      <w:r w:rsidR="00DD652A" w:rsidRPr="00CB1B17">
        <w:rPr>
          <w:rFonts w:ascii="Arial" w:hAnsi="Arial" w:cs="Arial"/>
        </w:rPr>
        <w:t xml:space="preserve"> às especificidades locais. </w:t>
      </w:r>
    </w:p>
    <w:p w14:paraId="045BEA49" w14:textId="0122010D" w:rsidR="00DD652A" w:rsidRPr="00CB1B17" w:rsidRDefault="003C19FD" w:rsidP="00DE44C8">
      <w:pPr>
        <w:pStyle w:val="NormalWeb"/>
        <w:spacing w:before="0" w:beforeAutospacing="0" w:after="0" w:afterAutospacing="0" w:line="360" w:lineRule="auto"/>
        <w:ind w:firstLine="567"/>
        <w:jc w:val="both"/>
        <w:rPr>
          <w:rFonts w:ascii="Arial" w:hAnsi="Arial" w:cs="Arial"/>
        </w:rPr>
      </w:pPr>
      <w:r>
        <w:rPr>
          <w:rFonts w:ascii="Arial" w:hAnsi="Arial" w:cs="Arial"/>
          <w:b/>
          <w:bCs/>
        </w:rPr>
        <w:t>5</w:t>
      </w:r>
      <w:r w:rsidR="00DF77CD" w:rsidRPr="00DF77CD">
        <w:rPr>
          <w:rFonts w:ascii="Arial" w:hAnsi="Arial" w:cs="Arial"/>
          <w:b/>
          <w:bCs/>
        </w:rPr>
        <w:t>.1.1</w:t>
      </w:r>
      <w:r w:rsidR="00DF77CD">
        <w:rPr>
          <w:rFonts w:ascii="Arial" w:hAnsi="Arial" w:cs="Arial"/>
        </w:rPr>
        <w:t xml:space="preserve"> </w:t>
      </w:r>
      <w:r w:rsidR="00DD652A" w:rsidRPr="00CB1B17">
        <w:rPr>
          <w:rFonts w:ascii="Arial" w:hAnsi="Arial" w:cs="Arial"/>
        </w:rPr>
        <w:t xml:space="preserve">O planejamento </w:t>
      </w:r>
      <w:r w:rsidR="002D0BF5">
        <w:rPr>
          <w:rFonts w:ascii="Arial" w:hAnsi="Arial" w:cs="Arial"/>
        </w:rPr>
        <w:t xml:space="preserve">do emprego do policiamento ostensivo </w:t>
      </w:r>
      <w:r w:rsidR="00DD652A" w:rsidRPr="00CB1B17">
        <w:rPr>
          <w:rFonts w:ascii="Arial" w:hAnsi="Arial" w:cs="Arial"/>
        </w:rPr>
        <w:t>incluirá, obrigatoriamente, a definição da quantidade de policiais militares a serem empregados no mês subsequente, servindo como base para a elaboração do respectivo Plano de Operações, Ordem de Serviço ou escalas de serviço específicas.</w:t>
      </w:r>
    </w:p>
    <w:p w14:paraId="553797D5" w14:textId="3C8406B3" w:rsidR="00DD652A" w:rsidRPr="00CB1B17" w:rsidRDefault="003C19FD" w:rsidP="00DE44C8">
      <w:pPr>
        <w:pStyle w:val="NormalWeb"/>
        <w:spacing w:before="0" w:beforeAutospacing="0" w:after="0" w:afterAutospacing="0" w:line="360" w:lineRule="auto"/>
        <w:ind w:firstLine="567"/>
        <w:jc w:val="both"/>
        <w:rPr>
          <w:rFonts w:ascii="Arial" w:hAnsi="Arial" w:cs="Arial"/>
        </w:rPr>
      </w:pPr>
      <w:r>
        <w:rPr>
          <w:rStyle w:val="Forte"/>
          <w:rFonts w:ascii="Arial" w:hAnsi="Arial" w:cs="Arial"/>
        </w:rPr>
        <w:t>5</w:t>
      </w:r>
      <w:r w:rsidR="00DD652A" w:rsidRPr="00CB1B17">
        <w:rPr>
          <w:rStyle w:val="Forte"/>
          <w:rFonts w:ascii="Arial" w:hAnsi="Arial" w:cs="Arial"/>
        </w:rPr>
        <w:t>.1.</w:t>
      </w:r>
      <w:r w:rsidR="00DF77CD">
        <w:rPr>
          <w:rStyle w:val="Forte"/>
          <w:rFonts w:ascii="Arial" w:hAnsi="Arial" w:cs="Arial"/>
        </w:rPr>
        <w:t>2</w:t>
      </w:r>
      <w:r w:rsidR="00DD652A" w:rsidRPr="00CB1B17">
        <w:rPr>
          <w:rFonts w:ascii="Arial" w:hAnsi="Arial" w:cs="Arial"/>
        </w:rPr>
        <w:t xml:space="preserve"> Na hipótese de o Município não apresentar as prioridades previstas no </w:t>
      </w:r>
      <w:r w:rsidR="00B3606C" w:rsidRPr="00CB1B17">
        <w:rPr>
          <w:rFonts w:ascii="Arial" w:hAnsi="Arial" w:cs="Arial"/>
        </w:rPr>
        <w:t>“</w:t>
      </w:r>
      <w:r w:rsidR="0031355C" w:rsidRPr="00CB1B17">
        <w:rPr>
          <w:rFonts w:ascii="Arial" w:hAnsi="Arial" w:cs="Arial"/>
          <w:i/>
          <w:iCs/>
        </w:rPr>
        <w:t>sub</w:t>
      </w:r>
      <w:r w:rsidR="00DD652A" w:rsidRPr="00CB1B17">
        <w:rPr>
          <w:rFonts w:ascii="Arial" w:hAnsi="Arial" w:cs="Arial"/>
          <w:i/>
          <w:iCs/>
        </w:rPr>
        <w:t>ite</w:t>
      </w:r>
      <w:r w:rsidR="002D0BF5">
        <w:rPr>
          <w:rFonts w:ascii="Arial" w:hAnsi="Arial" w:cs="Arial"/>
          <w:i/>
          <w:iCs/>
        </w:rPr>
        <w:t>m 5</w:t>
      </w:r>
      <w:r w:rsidR="00DD652A" w:rsidRPr="00CB1B17">
        <w:rPr>
          <w:rFonts w:ascii="Arial" w:hAnsi="Arial" w:cs="Arial"/>
          <w:i/>
          <w:iCs/>
        </w:rPr>
        <w:t>.1</w:t>
      </w:r>
      <w:r w:rsidR="00B3606C" w:rsidRPr="00CB1B17">
        <w:rPr>
          <w:rFonts w:ascii="Arial" w:hAnsi="Arial" w:cs="Arial"/>
          <w:i/>
          <w:iCs/>
        </w:rPr>
        <w:t>”</w:t>
      </w:r>
      <w:r w:rsidR="00DD652A" w:rsidRPr="00CB1B17">
        <w:rPr>
          <w:rFonts w:ascii="Arial" w:hAnsi="Arial" w:cs="Arial"/>
        </w:rPr>
        <w:t>, ou de não haver emprego do efetivo nas atividades delegadas durante determinado período, caberá ao responsável executor da Unidade Local da Polícia Militar comunicar formalmente a situação</w:t>
      </w:r>
      <w:r w:rsidR="002D0BF5">
        <w:rPr>
          <w:rFonts w:ascii="Arial" w:hAnsi="Arial" w:cs="Arial"/>
        </w:rPr>
        <w:t xml:space="preserve"> à Divisão de Convênios da PMPI e e</w:t>
      </w:r>
      <w:r w:rsidR="00DD652A" w:rsidRPr="00CB1B17">
        <w:rPr>
          <w:rFonts w:ascii="Arial" w:hAnsi="Arial" w:cs="Arial"/>
        </w:rPr>
        <w:t>sse comunicado deverá ser realizado por meio de expediente oficial, no qual deverão ser detalhados, sempre que possível, os motivos que ensejaram a inexecução das atividades previamente planejadas.</w:t>
      </w:r>
    </w:p>
    <w:p w14:paraId="50C8B1C0" w14:textId="5E915985" w:rsidR="00DD652A" w:rsidRPr="00CB1B17" w:rsidRDefault="003C19FD" w:rsidP="00DE44C8">
      <w:pPr>
        <w:pStyle w:val="NormalWeb"/>
        <w:spacing w:before="0" w:beforeAutospacing="0" w:after="0" w:afterAutospacing="0" w:line="360" w:lineRule="auto"/>
        <w:ind w:firstLine="567"/>
        <w:jc w:val="both"/>
        <w:rPr>
          <w:rFonts w:ascii="Arial" w:hAnsi="Arial" w:cs="Arial"/>
        </w:rPr>
      </w:pPr>
      <w:r>
        <w:rPr>
          <w:rStyle w:val="Forte"/>
          <w:rFonts w:ascii="Arial" w:hAnsi="Arial" w:cs="Arial"/>
        </w:rPr>
        <w:t>5</w:t>
      </w:r>
      <w:r w:rsidR="00DD652A" w:rsidRPr="00CB1B17">
        <w:rPr>
          <w:rStyle w:val="Forte"/>
          <w:rFonts w:ascii="Arial" w:hAnsi="Arial" w:cs="Arial"/>
        </w:rPr>
        <w:t>.2.</w:t>
      </w:r>
      <w:r w:rsidR="00DD652A" w:rsidRPr="00CB1B17">
        <w:rPr>
          <w:rFonts w:ascii="Arial" w:hAnsi="Arial" w:cs="Arial"/>
        </w:rPr>
        <w:t xml:space="preserve"> O número de policiais militares envolvidos mensalmente na execução das atividades delegadas será determinado com base na demanda apresentada pelo Município CON</w:t>
      </w:r>
      <w:r w:rsidR="002536E1" w:rsidRPr="00CB1B17">
        <w:rPr>
          <w:rFonts w:ascii="Arial" w:hAnsi="Arial" w:cs="Arial"/>
        </w:rPr>
        <w:t>CEDE</w:t>
      </w:r>
      <w:r w:rsidR="00DD652A" w:rsidRPr="00CB1B17">
        <w:rPr>
          <w:rFonts w:ascii="Arial" w:hAnsi="Arial" w:cs="Arial"/>
        </w:rPr>
        <w:t>NTE e na adesão voluntária dos policiais militares, observando-se o limite máximo de efetivo previsto no Termo de Convênio.</w:t>
      </w:r>
    </w:p>
    <w:p w14:paraId="3E57F7C1" w14:textId="4D1A0FB0" w:rsidR="00DD652A" w:rsidRPr="00CB1B17" w:rsidRDefault="003C19FD" w:rsidP="00DE44C8">
      <w:pPr>
        <w:pStyle w:val="NormalWeb"/>
        <w:spacing w:before="0" w:beforeAutospacing="0" w:after="0" w:afterAutospacing="0" w:line="360" w:lineRule="auto"/>
        <w:ind w:firstLine="567"/>
        <w:jc w:val="both"/>
        <w:rPr>
          <w:rFonts w:ascii="Arial" w:hAnsi="Arial" w:cs="Arial"/>
        </w:rPr>
      </w:pPr>
      <w:r>
        <w:rPr>
          <w:rStyle w:val="Forte"/>
          <w:rFonts w:ascii="Arial" w:hAnsi="Arial" w:cs="Arial"/>
        </w:rPr>
        <w:lastRenderedPageBreak/>
        <w:t>5</w:t>
      </w:r>
      <w:r w:rsidR="00DD652A" w:rsidRPr="00CB1B17">
        <w:rPr>
          <w:rStyle w:val="Forte"/>
          <w:rFonts w:ascii="Arial" w:hAnsi="Arial" w:cs="Arial"/>
        </w:rPr>
        <w:t>.3.</w:t>
      </w:r>
      <w:r w:rsidR="00DD652A" w:rsidRPr="00CB1B17">
        <w:rPr>
          <w:rFonts w:ascii="Arial" w:hAnsi="Arial" w:cs="Arial"/>
        </w:rPr>
        <w:t xml:space="preserve"> Para efeitos do presente Convênio, a vantagem pecuniária de natureza indenizatória, prevista no § 4º do art. 3º da Lei Estadual nº 7.341/2020, bem como o emprego do policial militar nas atividades delegadas, serão realizados sob as mesmas condições de valores e jornada já praticadas pela Polícia Militar do Piauí, conforme disposto no Decreto Estadual nº 15.116/2013 e suas alterações constantes no Decreto Estadual nº 18.846/2020.</w:t>
      </w:r>
    </w:p>
    <w:p w14:paraId="4FC87B42" w14:textId="45519E78" w:rsidR="00DD652A" w:rsidRPr="00CB1B17" w:rsidRDefault="003C19FD" w:rsidP="00DE44C8">
      <w:pPr>
        <w:pStyle w:val="NormalWeb"/>
        <w:spacing w:before="0" w:beforeAutospacing="0" w:after="0" w:afterAutospacing="0" w:line="360" w:lineRule="auto"/>
        <w:ind w:firstLine="567"/>
        <w:jc w:val="both"/>
        <w:rPr>
          <w:rFonts w:ascii="Arial" w:hAnsi="Arial" w:cs="Arial"/>
        </w:rPr>
      </w:pPr>
      <w:r>
        <w:rPr>
          <w:rStyle w:val="Forte"/>
          <w:rFonts w:ascii="Arial" w:hAnsi="Arial" w:cs="Arial"/>
        </w:rPr>
        <w:t>5</w:t>
      </w:r>
      <w:r w:rsidR="00DD652A" w:rsidRPr="00CB1B17">
        <w:rPr>
          <w:rStyle w:val="Forte"/>
          <w:rFonts w:ascii="Arial" w:hAnsi="Arial" w:cs="Arial"/>
        </w:rPr>
        <w:t>.4.</w:t>
      </w:r>
      <w:r w:rsidR="00DD652A" w:rsidRPr="00CB1B17">
        <w:rPr>
          <w:rFonts w:ascii="Arial" w:hAnsi="Arial" w:cs="Arial"/>
        </w:rPr>
        <w:t xml:space="preserve"> As escalas de serviço elaboradas para as atividades delegadas, uma vez aprovadas, serão de cumprimento obrigatório para os policiais militares que aderirem voluntariamente, com todos os consectários decorrentes da sua adesão, nos termos do presente Plano de Trabalho.</w:t>
      </w:r>
    </w:p>
    <w:p w14:paraId="592D6C24" w14:textId="0BE2A57B" w:rsidR="00DD652A" w:rsidRPr="00CB1B17" w:rsidRDefault="003C19FD" w:rsidP="00DE44C8">
      <w:pPr>
        <w:pStyle w:val="NormalWeb"/>
        <w:spacing w:before="0" w:beforeAutospacing="0" w:after="0" w:afterAutospacing="0" w:line="360" w:lineRule="auto"/>
        <w:ind w:firstLine="567"/>
        <w:jc w:val="both"/>
        <w:rPr>
          <w:rFonts w:ascii="Arial" w:hAnsi="Arial" w:cs="Arial"/>
        </w:rPr>
      </w:pPr>
      <w:r>
        <w:rPr>
          <w:rStyle w:val="Forte"/>
          <w:rFonts w:ascii="Arial" w:hAnsi="Arial" w:cs="Arial"/>
        </w:rPr>
        <w:t>5</w:t>
      </w:r>
      <w:r w:rsidR="00DD652A" w:rsidRPr="00CB1B17">
        <w:rPr>
          <w:rStyle w:val="Forte"/>
          <w:rFonts w:ascii="Arial" w:hAnsi="Arial" w:cs="Arial"/>
        </w:rPr>
        <w:t>.5.</w:t>
      </w:r>
      <w:r w:rsidR="00DD652A" w:rsidRPr="00CB1B17">
        <w:rPr>
          <w:rFonts w:ascii="Arial" w:hAnsi="Arial" w:cs="Arial"/>
        </w:rPr>
        <w:t xml:space="preserve"> O policial militar que for empregado nas atividades delegadas fará jus à indenização, conforme regulamentação estabelecida na Lei Estadual nº 7.341/2020 e nos valores especificados no presente Plano de Trabalho.</w:t>
      </w:r>
    </w:p>
    <w:p w14:paraId="3E9A80C3" w14:textId="5CDA0E34" w:rsidR="00DD652A" w:rsidRPr="00CB1B17" w:rsidRDefault="003C19FD" w:rsidP="00DE44C8">
      <w:pPr>
        <w:pStyle w:val="NormalWeb"/>
        <w:spacing w:before="0" w:beforeAutospacing="0" w:after="0" w:afterAutospacing="0" w:line="360" w:lineRule="auto"/>
        <w:ind w:firstLine="567"/>
        <w:jc w:val="both"/>
        <w:rPr>
          <w:rFonts w:ascii="Arial" w:hAnsi="Arial" w:cs="Arial"/>
        </w:rPr>
      </w:pPr>
      <w:r>
        <w:rPr>
          <w:rStyle w:val="Forte"/>
          <w:rFonts w:ascii="Arial" w:hAnsi="Arial" w:cs="Arial"/>
        </w:rPr>
        <w:t>5</w:t>
      </w:r>
      <w:r w:rsidR="00DD652A" w:rsidRPr="00CB1B17">
        <w:rPr>
          <w:rStyle w:val="Forte"/>
          <w:rFonts w:ascii="Arial" w:hAnsi="Arial" w:cs="Arial"/>
        </w:rPr>
        <w:t>.6.</w:t>
      </w:r>
      <w:r w:rsidR="00DD652A" w:rsidRPr="00CB1B17">
        <w:rPr>
          <w:rFonts w:ascii="Arial" w:hAnsi="Arial" w:cs="Arial"/>
        </w:rPr>
        <w:t xml:space="preserve"> Após a execução dos serviços, a Unidade Local da Polícia Militar (____º BPM) enviará, até o quinto dia útil do mês subsequente, ao Fiscal do Convênio designado pelo Município, a Planilha Resumo das Atividades Delegadas (ID 012746955), contendo o demonstrativo das operações realizadas no mês anterior, para fins de "atesto da realização das atividades de policiamento".</w:t>
      </w:r>
    </w:p>
    <w:p w14:paraId="484A90F5" w14:textId="5BC9F8B8" w:rsidR="00DD652A" w:rsidRPr="00CB1B17" w:rsidRDefault="003C19FD" w:rsidP="00DE44C8">
      <w:pPr>
        <w:pStyle w:val="NormalWeb"/>
        <w:spacing w:before="0" w:beforeAutospacing="0" w:after="0" w:afterAutospacing="0" w:line="360" w:lineRule="auto"/>
        <w:ind w:firstLine="567"/>
        <w:jc w:val="both"/>
        <w:rPr>
          <w:rFonts w:ascii="Arial" w:hAnsi="Arial" w:cs="Arial"/>
        </w:rPr>
      </w:pPr>
      <w:r>
        <w:rPr>
          <w:rStyle w:val="Forte"/>
          <w:rFonts w:ascii="Arial" w:hAnsi="Arial" w:cs="Arial"/>
        </w:rPr>
        <w:t>5</w:t>
      </w:r>
      <w:r w:rsidR="00DD652A" w:rsidRPr="00CB1B17">
        <w:rPr>
          <w:rStyle w:val="Forte"/>
          <w:rFonts w:ascii="Arial" w:hAnsi="Arial" w:cs="Arial"/>
        </w:rPr>
        <w:t>.7.</w:t>
      </w:r>
      <w:r w:rsidR="00DD652A" w:rsidRPr="00CB1B17">
        <w:rPr>
          <w:rFonts w:ascii="Arial" w:hAnsi="Arial" w:cs="Arial"/>
        </w:rPr>
        <w:t xml:space="preserve"> Após o "atesto da realização das atividades de policiamento" pelo Fiscal do Convênio, será encaminhada ao Município a relação nominal contendo os dados dos policiais militares, via Comando-Geral da PMPI, para que sejam efetuadas as transferências das indenizações diretamente para as contas bancárias dos beneficiários, em conformidade com o Decreto Estadual nº 15.116/2013 e suas alterações constantes no Decreto Estadual nº 18.846/2020:</w:t>
      </w:r>
    </w:p>
    <w:p w14:paraId="3001DB2B" w14:textId="77777777" w:rsidR="002D0BF5" w:rsidRDefault="00DD652A" w:rsidP="00DD652A">
      <w:pPr>
        <w:ind w:left="1717" w:right="-7"/>
        <w:jc w:val="both"/>
        <w:rPr>
          <w:rFonts w:ascii="Arial" w:hAnsi="Arial" w:cs="Arial"/>
          <w:sz w:val="20"/>
          <w:szCs w:val="20"/>
        </w:rPr>
      </w:pPr>
      <w:r w:rsidRPr="00CB1B17">
        <w:rPr>
          <w:rFonts w:ascii="Arial" w:hAnsi="Arial" w:cs="Arial"/>
          <w:sz w:val="20"/>
          <w:szCs w:val="20"/>
        </w:rPr>
        <w:t>Art. 1º O Decreto n.º 15.116, de 08 de março de 2013, passa a vigorar com a seguinte redação:</w:t>
      </w:r>
      <w:r w:rsidRPr="00CB1B17">
        <w:rPr>
          <w:rFonts w:ascii="Arial" w:hAnsi="Arial" w:cs="Arial"/>
          <w:spacing w:val="-3"/>
          <w:sz w:val="20"/>
          <w:szCs w:val="20"/>
        </w:rPr>
        <w:t xml:space="preserve"> </w:t>
      </w:r>
      <w:r w:rsidRPr="00CB1B17">
        <w:rPr>
          <w:rFonts w:ascii="Arial" w:hAnsi="Arial" w:cs="Arial"/>
          <w:sz w:val="20"/>
          <w:szCs w:val="20"/>
        </w:rPr>
        <w:t>Art. 5º O</w:t>
      </w:r>
      <w:r w:rsidRPr="00CB1B17">
        <w:rPr>
          <w:rFonts w:ascii="Arial" w:hAnsi="Arial" w:cs="Arial"/>
          <w:spacing w:val="-1"/>
          <w:sz w:val="20"/>
          <w:szCs w:val="20"/>
        </w:rPr>
        <w:t xml:space="preserve"> </w:t>
      </w:r>
      <w:r w:rsidRPr="00CB1B17">
        <w:rPr>
          <w:rFonts w:ascii="Arial" w:hAnsi="Arial" w:cs="Arial"/>
          <w:sz w:val="20"/>
          <w:szCs w:val="20"/>
        </w:rPr>
        <w:t>valor</w:t>
      </w:r>
      <w:r w:rsidRPr="00CB1B17">
        <w:rPr>
          <w:rFonts w:ascii="Arial" w:hAnsi="Arial" w:cs="Arial"/>
          <w:spacing w:val="-2"/>
          <w:sz w:val="20"/>
          <w:szCs w:val="20"/>
        </w:rPr>
        <w:t xml:space="preserve"> </w:t>
      </w:r>
      <w:r w:rsidRPr="00CB1B17">
        <w:rPr>
          <w:rFonts w:ascii="Arial" w:hAnsi="Arial" w:cs="Arial"/>
          <w:sz w:val="20"/>
          <w:szCs w:val="20"/>
        </w:rPr>
        <w:t>da gratificação por</w:t>
      </w:r>
      <w:r w:rsidRPr="00CB1B17">
        <w:rPr>
          <w:rFonts w:ascii="Arial" w:hAnsi="Arial" w:cs="Arial"/>
          <w:spacing w:val="-2"/>
          <w:sz w:val="20"/>
          <w:szCs w:val="20"/>
        </w:rPr>
        <w:t xml:space="preserve"> </w:t>
      </w:r>
      <w:r w:rsidRPr="00CB1B17">
        <w:rPr>
          <w:rFonts w:ascii="Arial" w:hAnsi="Arial" w:cs="Arial"/>
          <w:sz w:val="20"/>
          <w:szCs w:val="20"/>
        </w:rPr>
        <w:t xml:space="preserve">Operações Planejadas para qualquer posto ou graduação militar, fica reajustado nos seguintes valores: </w:t>
      </w:r>
    </w:p>
    <w:p w14:paraId="409AF2BE" w14:textId="77777777" w:rsidR="002D0BF5" w:rsidRDefault="00DD652A" w:rsidP="00DD652A">
      <w:pPr>
        <w:ind w:left="1717" w:right="-7"/>
        <w:jc w:val="both"/>
        <w:rPr>
          <w:rFonts w:ascii="Arial" w:hAnsi="Arial" w:cs="Arial"/>
          <w:sz w:val="20"/>
          <w:szCs w:val="20"/>
        </w:rPr>
      </w:pPr>
      <w:r w:rsidRPr="00CB1B17">
        <w:rPr>
          <w:rFonts w:ascii="Arial" w:hAnsi="Arial" w:cs="Arial"/>
          <w:sz w:val="20"/>
          <w:szCs w:val="20"/>
        </w:rPr>
        <w:t>I – R$ 150,00 (cento e cinquenta reais) nas operações realizadas de segunda-feira</w:t>
      </w:r>
      <w:r w:rsidRPr="00CB1B17">
        <w:rPr>
          <w:rFonts w:ascii="Arial" w:hAnsi="Arial" w:cs="Arial"/>
          <w:spacing w:val="40"/>
          <w:sz w:val="20"/>
          <w:szCs w:val="20"/>
        </w:rPr>
        <w:t xml:space="preserve"> </w:t>
      </w:r>
      <w:r w:rsidRPr="00CB1B17">
        <w:rPr>
          <w:rFonts w:ascii="Arial" w:hAnsi="Arial" w:cs="Arial"/>
          <w:sz w:val="20"/>
          <w:szCs w:val="20"/>
        </w:rPr>
        <w:t xml:space="preserve">a quinta-feira; </w:t>
      </w:r>
    </w:p>
    <w:p w14:paraId="384596D2" w14:textId="135F32C0" w:rsidR="00DD652A" w:rsidRPr="00CB1B17" w:rsidRDefault="00DD652A" w:rsidP="00DD652A">
      <w:pPr>
        <w:ind w:left="1717" w:right="-7"/>
        <w:jc w:val="both"/>
        <w:rPr>
          <w:rFonts w:ascii="Arial" w:hAnsi="Arial" w:cs="Arial"/>
          <w:sz w:val="20"/>
          <w:szCs w:val="20"/>
        </w:rPr>
      </w:pPr>
      <w:r w:rsidRPr="00CB1B17">
        <w:rPr>
          <w:rFonts w:ascii="Arial" w:hAnsi="Arial" w:cs="Arial"/>
          <w:sz w:val="20"/>
          <w:szCs w:val="20"/>
        </w:rPr>
        <w:t>II – R$ 200,00 (duzentos reais) nas operações realizadas de</w:t>
      </w:r>
      <w:r w:rsidRPr="00CB1B17">
        <w:rPr>
          <w:rFonts w:ascii="Arial" w:hAnsi="Arial" w:cs="Arial"/>
          <w:spacing w:val="40"/>
          <w:sz w:val="20"/>
          <w:szCs w:val="20"/>
        </w:rPr>
        <w:t xml:space="preserve"> </w:t>
      </w:r>
      <w:r w:rsidRPr="00CB1B17">
        <w:rPr>
          <w:rFonts w:ascii="Arial" w:hAnsi="Arial" w:cs="Arial"/>
          <w:sz w:val="20"/>
          <w:szCs w:val="20"/>
        </w:rPr>
        <w:t>sexta-feira, sábado, domingo ou feriado nacional ou estadual.</w:t>
      </w:r>
    </w:p>
    <w:p w14:paraId="56FA24C4" w14:textId="77777777" w:rsidR="00085EFE" w:rsidRPr="00CB1B17" w:rsidRDefault="00085EFE" w:rsidP="00DD652A">
      <w:pPr>
        <w:ind w:left="1717" w:right="-7"/>
        <w:jc w:val="both"/>
        <w:rPr>
          <w:rFonts w:ascii="Arial" w:hAnsi="Arial" w:cs="Arial"/>
          <w:sz w:val="20"/>
          <w:szCs w:val="20"/>
        </w:rPr>
      </w:pPr>
    </w:p>
    <w:p w14:paraId="142AAA02" w14:textId="30BD65E6" w:rsidR="00DD652A" w:rsidRPr="00CB1B17" w:rsidRDefault="003C19FD" w:rsidP="00EE3DC5">
      <w:pPr>
        <w:pStyle w:val="NormalWeb"/>
        <w:spacing w:before="0" w:beforeAutospacing="0" w:after="0" w:afterAutospacing="0" w:line="360" w:lineRule="auto"/>
        <w:ind w:firstLine="567"/>
        <w:jc w:val="both"/>
        <w:rPr>
          <w:rFonts w:ascii="Arial" w:hAnsi="Arial" w:cs="Arial"/>
        </w:rPr>
      </w:pPr>
      <w:r>
        <w:rPr>
          <w:rStyle w:val="Forte"/>
          <w:rFonts w:ascii="Arial" w:hAnsi="Arial" w:cs="Arial"/>
        </w:rPr>
        <w:t>5</w:t>
      </w:r>
      <w:r w:rsidR="00DD652A" w:rsidRPr="00CB1B17">
        <w:rPr>
          <w:rStyle w:val="Forte"/>
          <w:rFonts w:ascii="Arial" w:hAnsi="Arial" w:cs="Arial"/>
        </w:rPr>
        <w:t>.</w:t>
      </w:r>
      <w:r w:rsidR="008A7513">
        <w:rPr>
          <w:rStyle w:val="Forte"/>
          <w:rFonts w:ascii="Arial" w:hAnsi="Arial" w:cs="Arial"/>
        </w:rPr>
        <w:t>8</w:t>
      </w:r>
      <w:r w:rsidR="00DD652A" w:rsidRPr="00CB1B17">
        <w:rPr>
          <w:rStyle w:val="Forte"/>
          <w:rFonts w:ascii="Arial" w:hAnsi="Arial" w:cs="Arial"/>
        </w:rPr>
        <w:t>.</w:t>
      </w:r>
      <w:r w:rsidR="00DD652A" w:rsidRPr="00CB1B17">
        <w:rPr>
          <w:rFonts w:ascii="Arial" w:hAnsi="Arial" w:cs="Arial"/>
        </w:rPr>
        <w:t xml:space="preserve"> Além das atividades de policiamento ostensivo e preventivo, os policiais militares empregados no convênio poderão desenvolver ações de fiscalização de eventos, apoio em campanhas educativas de trânsito, suporte em ações de defesa civil e outras atividades relacionadas à preservação da ordem pública, desde que </w:t>
      </w:r>
      <w:r w:rsidR="00DD652A" w:rsidRPr="00CB1B17">
        <w:rPr>
          <w:rFonts w:ascii="Arial" w:hAnsi="Arial" w:cs="Arial"/>
        </w:rPr>
        <w:lastRenderedPageBreak/>
        <w:t>previamente pactuadas entre o</w:t>
      </w:r>
      <w:r w:rsidR="00360815" w:rsidRPr="00CB1B17">
        <w:rPr>
          <w:rFonts w:ascii="Arial" w:hAnsi="Arial" w:cs="Arial"/>
        </w:rPr>
        <w:t xml:space="preserve"> CONCEDENTE e CONVENENTE,</w:t>
      </w:r>
      <w:r w:rsidR="00DD652A" w:rsidRPr="00CB1B17">
        <w:rPr>
          <w:rFonts w:ascii="Arial" w:hAnsi="Arial" w:cs="Arial"/>
        </w:rPr>
        <w:t xml:space="preserve"> e incluídas no Plano de Operações ou Ordem de Serviço correspondente.</w:t>
      </w:r>
    </w:p>
    <w:p w14:paraId="43C8D47C" w14:textId="743BB280" w:rsidR="00DD652A" w:rsidRPr="00CB1B17" w:rsidRDefault="003C19FD" w:rsidP="00EE3DC5">
      <w:pPr>
        <w:pStyle w:val="NormalWeb"/>
        <w:spacing w:before="0" w:beforeAutospacing="0" w:after="0" w:afterAutospacing="0" w:line="360" w:lineRule="auto"/>
        <w:ind w:firstLine="567"/>
        <w:jc w:val="both"/>
        <w:rPr>
          <w:rFonts w:ascii="Arial" w:hAnsi="Arial" w:cs="Arial"/>
        </w:rPr>
      </w:pPr>
      <w:r>
        <w:rPr>
          <w:rStyle w:val="Forte"/>
          <w:rFonts w:ascii="Arial" w:hAnsi="Arial" w:cs="Arial"/>
        </w:rPr>
        <w:t>5</w:t>
      </w:r>
      <w:r w:rsidR="00DD652A" w:rsidRPr="00CB1B17">
        <w:rPr>
          <w:rStyle w:val="Forte"/>
          <w:rFonts w:ascii="Arial" w:hAnsi="Arial" w:cs="Arial"/>
        </w:rPr>
        <w:t>.</w:t>
      </w:r>
      <w:r w:rsidR="008A7513">
        <w:rPr>
          <w:rStyle w:val="Forte"/>
          <w:rFonts w:ascii="Arial" w:hAnsi="Arial" w:cs="Arial"/>
        </w:rPr>
        <w:t>9</w:t>
      </w:r>
      <w:r w:rsidR="00DD652A" w:rsidRPr="00CB1B17">
        <w:rPr>
          <w:rStyle w:val="Forte"/>
          <w:rFonts w:ascii="Arial" w:hAnsi="Arial" w:cs="Arial"/>
        </w:rPr>
        <w:t>.</w:t>
      </w:r>
      <w:r w:rsidR="00DD652A" w:rsidRPr="00CB1B17">
        <w:rPr>
          <w:rFonts w:ascii="Arial" w:hAnsi="Arial" w:cs="Arial"/>
        </w:rPr>
        <w:t xml:space="preserve"> O planejamento e execução das atividades previstas no presente Convênio observarão as peculiaridades locais, priorizando áreas com maior índice de criminalidade, eventos de grande porte e outros contextos que demandem reforço na segurança pública. Essas atividades deverão ser constantemente monitoradas e avaliadas por meio de relatórios enviados pelo responsável executor da Unidade Local da Polícia Militar ao Fiscal do Convênio, assegurando a eficiência e eficácia das ações implementadas.</w:t>
      </w:r>
      <w:r w:rsidR="0064242A" w:rsidRPr="00CB1B17">
        <w:rPr>
          <w:rFonts w:ascii="Arial" w:hAnsi="Arial" w:cs="Arial"/>
        </w:rPr>
        <w:t xml:space="preserve"> </w:t>
      </w:r>
    </w:p>
    <w:p w14:paraId="64201952" w14:textId="5CADE8E6" w:rsidR="0064242A" w:rsidRPr="00CB1B17" w:rsidRDefault="003C19FD" w:rsidP="00EE3DC5">
      <w:pPr>
        <w:pStyle w:val="NormalWeb"/>
        <w:spacing w:before="0" w:beforeAutospacing="0" w:after="0" w:afterAutospacing="0" w:line="360" w:lineRule="auto"/>
        <w:ind w:firstLine="567"/>
        <w:jc w:val="both"/>
        <w:rPr>
          <w:rFonts w:ascii="Arial" w:hAnsi="Arial" w:cs="Arial"/>
          <w:lang w:val="pt-PT"/>
        </w:rPr>
      </w:pPr>
      <w:r>
        <w:rPr>
          <w:rFonts w:ascii="Arial" w:hAnsi="Arial" w:cs="Arial"/>
          <w:b/>
          <w:bCs/>
          <w:lang w:val="pt-PT"/>
        </w:rPr>
        <w:t>5</w:t>
      </w:r>
      <w:r w:rsidR="0064242A" w:rsidRPr="00CB1B17">
        <w:rPr>
          <w:rFonts w:ascii="Arial" w:hAnsi="Arial" w:cs="Arial"/>
          <w:b/>
          <w:bCs/>
          <w:lang w:val="pt-PT"/>
        </w:rPr>
        <w:t>.1</w:t>
      </w:r>
      <w:r w:rsidR="00F45750">
        <w:rPr>
          <w:rFonts w:ascii="Arial" w:hAnsi="Arial" w:cs="Arial"/>
          <w:b/>
          <w:bCs/>
          <w:lang w:val="pt-PT"/>
        </w:rPr>
        <w:t>0</w:t>
      </w:r>
      <w:r w:rsidR="0064242A" w:rsidRPr="00CB1B17">
        <w:rPr>
          <w:rFonts w:ascii="Arial" w:hAnsi="Arial" w:cs="Arial"/>
          <w:lang w:val="pt-PT"/>
        </w:rPr>
        <w:t xml:space="preserve"> Caso haja interesse/possibilidade, poderá o Município arcar com outra(s) obrigação(ões) necessárias à execução do objeto conveniado junto à Unidade local da Polícia Militar (</w:t>
      </w:r>
      <w:r w:rsidR="00585EDD" w:rsidRPr="00CB1B17">
        <w:rPr>
          <w:rFonts w:ascii="Arial" w:hAnsi="Arial" w:cs="Arial"/>
          <w:lang w:val="pt-PT"/>
        </w:rPr>
        <w:t xml:space="preserve">___º </w:t>
      </w:r>
      <w:r w:rsidR="0064242A" w:rsidRPr="00CB1B17">
        <w:rPr>
          <w:rFonts w:ascii="Arial" w:hAnsi="Arial" w:cs="Arial"/>
          <w:lang w:val="pt-PT"/>
        </w:rPr>
        <w:t>BPM), nos termos do art. 62, da LC 101/2000, circunstância que será certificada por esta em documento a ser remetido até o décimo dia do mês subsequente, para fins de prestação de contas.</w:t>
      </w:r>
    </w:p>
    <w:p w14:paraId="56F8D8A8" w14:textId="77777777" w:rsidR="006F33C1" w:rsidRPr="00CB1B17" w:rsidRDefault="006F33C1" w:rsidP="006F33C1">
      <w:pPr>
        <w:pStyle w:val="PargrafodaLista"/>
        <w:tabs>
          <w:tab w:val="left" w:pos="1133"/>
        </w:tabs>
        <w:spacing w:line="360" w:lineRule="auto"/>
        <w:ind w:right="134"/>
        <w:rPr>
          <w:rFonts w:ascii="Arial" w:hAnsi="Arial" w:cs="Arial"/>
          <w:b/>
          <w:bCs/>
          <w:sz w:val="24"/>
          <w:szCs w:val="24"/>
          <w:lang w:val="pt-BR"/>
        </w:rPr>
      </w:pPr>
    </w:p>
    <w:p w14:paraId="5DA90560" w14:textId="453C05CC" w:rsidR="00B82C42" w:rsidRPr="00CB1B17" w:rsidRDefault="003C19FD" w:rsidP="00AF6609">
      <w:pPr>
        <w:pStyle w:val="PargrafodaLista"/>
        <w:tabs>
          <w:tab w:val="left" w:pos="1133"/>
        </w:tabs>
        <w:spacing w:line="360" w:lineRule="auto"/>
        <w:ind w:left="-142" w:right="134" w:firstLine="142"/>
        <w:rPr>
          <w:rFonts w:ascii="Arial" w:hAnsi="Arial" w:cs="Arial"/>
          <w:b/>
          <w:bCs/>
          <w:sz w:val="24"/>
          <w:szCs w:val="24"/>
          <w:lang w:val="pt-BR"/>
        </w:rPr>
      </w:pPr>
      <w:r>
        <w:rPr>
          <w:rFonts w:ascii="Arial" w:hAnsi="Arial" w:cs="Arial"/>
          <w:b/>
          <w:bCs/>
          <w:sz w:val="24"/>
          <w:szCs w:val="24"/>
          <w:lang w:val="pt-BR"/>
        </w:rPr>
        <w:t>6</w:t>
      </w:r>
      <w:r w:rsidR="00B82C42" w:rsidRPr="00CB1B17">
        <w:rPr>
          <w:rFonts w:ascii="Arial" w:hAnsi="Arial" w:cs="Arial"/>
          <w:b/>
          <w:bCs/>
          <w:sz w:val="24"/>
          <w:szCs w:val="24"/>
          <w:lang w:val="pt-BR"/>
        </w:rPr>
        <w:t>. RESULTADOS PREVISTOS E AÇÕES PRIORITÁRIAS</w:t>
      </w:r>
    </w:p>
    <w:p w14:paraId="2D37EC0A" w14:textId="553C4A55" w:rsidR="00A67221" w:rsidRPr="00CB1B17" w:rsidRDefault="003C19FD" w:rsidP="006F33C1">
      <w:pPr>
        <w:pStyle w:val="PargrafodaLista"/>
        <w:tabs>
          <w:tab w:val="left" w:pos="1133"/>
        </w:tabs>
        <w:spacing w:before="0" w:line="360" w:lineRule="auto"/>
        <w:ind w:left="0" w:right="136" w:firstLine="567"/>
        <w:rPr>
          <w:rFonts w:ascii="Arial" w:hAnsi="Arial" w:cs="Arial"/>
          <w:sz w:val="24"/>
          <w:szCs w:val="24"/>
        </w:rPr>
      </w:pPr>
      <w:r>
        <w:rPr>
          <w:rFonts w:ascii="Arial" w:hAnsi="Arial" w:cs="Arial"/>
          <w:b/>
          <w:bCs/>
          <w:sz w:val="24"/>
          <w:szCs w:val="24"/>
        </w:rPr>
        <w:t>6</w:t>
      </w:r>
      <w:r w:rsidR="00A67221" w:rsidRPr="00CB1B17">
        <w:rPr>
          <w:rFonts w:ascii="Arial" w:hAnsi="Arial" w:cs="Arial"/>
          <w:b/>
          <w:bCs/>
          <w:sz w:val="24"/>
          <w:szCs w:val="24"/>
        </w:rPr>
        <w:t>.1.</w:t>
      </w:r>
      <w:r w:rsidR="00A67221" w:rsidRPr="00CB1B17">
        <w:rPr>
          <w:rFonts w:ascii="Arial" w:hAnsi="Arial" w:cs="Arial"/>
          <w:sz w:val="24"/>
          <w:szCs w:val="24"/>
        </w:rPr>
        <w:t xml:space="preserve"> Aumentar, em até 40% (quarenta por cento) o efetivo policial militar empregado diariamente no serviço de policiamento ostensivo no Município, visando-se à redução de índices de criminalidade e ao aumento da sensação de segurança da população local.</w:t>
      </w:r>
    </w:p>
    <w:p w14:paraId="6E1FDB18" w14:textId="3A28F822" w:rsidR="00A67221" w:rsidRPr="00CB1B17" w:rsidRDefault="003C19FD" w:rsidP="006B317A">
      <w:pPr>
        <w:pStyle w:val="PargrafodaLista"/>
        <w:tabs>
          <w:tab w:val="left" w:pos="1133"/>
        </w:tabs>
        <w:spacing w:before="0" w:line="360" w:lineRule="auto"/>
        <w:ind w:left="0" w:right="136" w:firstLine="567"/>
        <w:rPr>
          <w:rFonts w:ascii="Arial" w:hAnsi="Arial" w:cs="Arial"/>
          <w:sz w:val="24"/>
          <w:szCs w:val="24"/>
        </w:rPr>
      </w:pPr>
      <w:r>
        <w:rPr>
          <w:rFonts w:ascii="Arial" w:hAnsi="Arial" w:cs="Arial"/>
          <w:b/>
          <w:bCs/>
          <w:sz w:val="24"/>
          <w:szCs w:val="24"/>
        </w:rPr>
        <w:t>6</w:t>
      </w:r>
      <w:r w:rsidR="00A67221" w:rsidRPr="00CB1B17">
        <w:rPr>
          <w:rFonts w:ascii="Arial" w:hAnsi="Arial" w:cs="Arial"/>
          <w:b/>
          <w:bCs/>
          <w:sz w:val="24"/>
          <w:szCs w:val="24"/>
        </w:rPr>
        <w:t>.2.</w:t>
      </w:r>
      <w:r w:rsidR="00A67221" w:rsidRPr="00CB1B17">
        <w:rPr>
          <w:rFonts w:ascii="Arial" w:hAnsi="Arial" w:cs="Arial"/>
          <w:sz w:val="24"/>
          <w:szCs w:val="24"/>
        </w:rPr>
        <w:t xml:space="preserve"> Possibilitar o registro estatístico eficaz das ocorrências policiais no Município, assegurando a padronização, a confiabilidade dos dados e o suporte necessário para a formulação de novas políticas públicas de segurança</w:t>
      </w:r>
      <w:r w:rsidR="002D0BF5">
        <w:rPr>
          <w:rFonts w:ascii="Arial" w:hAnsi="Arial" w:cs="Arial"/>
          <w:sz w:val="24"/>
          <w:szCs w:val="24"/>
        </w:rPr>
        <w:t>, observadas as diretrizes e métodos estabelecidos pela Secretaria de Segurança Pública do Estado do Piauí</w:t>
      </w:r>
      <w:r w:rsidR="00A67221" w:rsidRPr="00CB1B17">
        <w:rPr>
          <w:rFonts w:ascii="Arial" w:hAnsi="Arial" w:cs="Arial"/>
          <w:sz w:val="24"/>
          <w:szCs w:val="24"/>
        </w:rPr>
        <w:t>.</w:t>
      </w:r>
    </w:p>
    <w:p w14:paraId="4B5954E7" w14:textId="5D65AF8B" w:rsidR="00A67221" w:rsidRPr="00CB1B17" w:rsidRDefault="003C19FD" w:rsidP="006B317A">
      <w:pPr>
        <w:pStyle w:val="PargrafodaLista"/>
        <w:tabs>
          <w:tab w:val="left" w:pos="1133"/>
        </w:tabs>
        <w:spacing w:before="0" w:line="360" w:lineRule="auto"/>
        <w:ind w:left="0" w:right="136" w:firstLine="567"/>
        <w:rPr>
          <w:rFonts w:ascii="Arial" w:hAnsi="Arial" w:cs="Arial"/>
          <w:sz w:val="24"/>
          <w:szCs w:val="24"/>
        </w:rPr>
      </w:pPr>
      <w:r>
        <w:rPr>
          <w:rFonts w:ascii="Arial" w:hAnsi="Arial" w:cs="Arial"/>
          <w:b/>
          <w:bCs/>
          <w:sz w:val="24"/>
          <w:szCs w:val="24"/>
        </w:rPr>
        <w:t>6</w:t>
      </w:r>
      <w:r w:rsidR="00A67221" w:rsidRPr="00CB1B17">
        <w:rPr>
          <w:rFonts w:ascii="Arial" w:hAnsi="Arial" w:cs="Arial"/>
          <w:b/>
          <w:bCs/>
          <w:sz w:val="24"/>
          <w:szCs w:val="24"/>
        </w:rPr>
        <w:t>.3.</w:t>
      </w:r>
      <w:r w:rsidR="00A67221" w:rsidRPr="00CB1B17">
        <w:rPr>
          <w:rFonts w:ascii="Arial" w:hAnsi="Arial" w:cs="Arial"/>
          <w:sz w:val="24"/>
          <w:szCs w:val="24"/>
        </w:rPr>
        <w:t xml:space="preserve"> Ampliar a fiscalização de trânsito, incluindo o controle de veículos, pedestres e ciclistas nas vias urbanas e rurais do Município de _________ - PI, promovendo ações educativas e preventivas, além da aplicação efetiva da legislação de trânsito.</w:t>
      </w:r>
    </w:p>
    <w:p w14:paraId="3D1B0A98" w14:textId="704CD9BA" w:rsidR="00A67221" w:rsidRPr="00CB1B17" w:rsidRDefault="003C19FD" w:rsidP="006B317A">
      <w:pPr>
        <w:pStyle w:val="PargrafodaLista"/>
        <w:tabs>
          <w:tab w:val="left" w:pos="1133"/>
        </w:tabs>
        <w:spacing w:before="0" w:line="360" w:lineRule="auto"/>
        <w:ind w:left="0" w:right="136" w:firstLine="567"/>
        <w:rPr>
          <w:rFonts w:ascii="Arial" w:hAnsi="Arial" w:cs="Arial"/>
          <w:sz w:val="24"/>
          <w:szCs w:val="24"/>
        </w:rPr>
      </w:pPr>
      <w:r>
        <w:rPr>
          <w:rFonts w:ascii="Arial" w:hAnsi="Arial" w:cs="Arial"/>
          <w:b/>
          <w:bCs/>
          <w:sz w:val="24"/>
          <w:szCs w:val="24"/>
        </w:rPr>
        <w:t>6</w:t>
      </w:r>
      <w:r w:rsidR="00A67221" w:rsidRPr="00CB1B17">
        <w:rPr>
          <w:rFonts w:ascii="Arial" w:hAnsi="Arial" w:cs="Arial"/>
          <w:b/>
          <w:bCs/>
          <w:sz w:val="24"/>
          <w:szCs w:val="24"/>
        </w:rPr>
        <w:t>.4.</w:t>
      </w:r>
      <w:r w:rsidR="00A67221" w:rsidRPr="00CB1B17">
        <w:rPr>
          <w:rFonts w:ascii="Arial" w:hAnsi="Arial" w:cs="Arial"/>
          <w:sz w:val="24"/>
          <w:szCs w:val="24"/>
        </w:rPr>
        <w:t xml:space="preserve"> Consolidar e ampliar a prática de lavratura de Termos Circunstanciados de Ocorrência (TCO)</w:t>
      </w:r>
      <w:r w:rsidR="00AF6A2B" w:rsidRPr="00CB1B17">
        <w:rPr>
          <w:rFonts w:ascii="Arial" w:hAnsi="Arial" w:cs="Arial"/>
          <w:sz w:val="24"/>
          <w:szCs w:val="24"/>
        </w:rPr>
        <w:t xml:space="preserve"> </w:t>
      </w:r>
      <w:r w:rsidR="00A67221" w:rsidRPr="00CB1B17">
        <w:rPr>
          <w:rFonts w:ascii="Arial" w:hAnsi="Arial" w:cs="Arial"/>
          <w:sz w:val="24"/>
          <w:szCs w:val="24"/>
        </w:rPr>
        <w:t xml:space="preserve">e de Registros de Ocorrências (RO) no Município, assegurando maior celeridade na aplicação da Lei Penal nos crimes de menor potencial ofensivo, além de proporcionar comodidade à população, que poderá realizar registros </w:t>
      </w:r>
      <w:r w:rsidR="00A67221" w:rsidRPr="00CB1B17">
        <w:rPr>
          <w:rFonts w:ascii="Arial" w:hAnsi="Arial" w:cs="Arial"/>
          <w:sz w:val="24"/>
          <w:szCs w:val="24"/>
        </w:rPr>
        <w:lastRenderedPageBreak/>
        <w:t>policiais sem a necessidade de deslocamento para outras localidades.</w:t>
      </w:r>
    </w:p>
    <w:p w14:paraId="2616588C" w14:textId="59164832" w:rsidR="00A67221" w:rsidRPr="00CB1B17" w:rsidRDefault="003C19FD" w:rsidP="006B317A">
      <w:pPr>
        <w:pStyle w:val="PargrafodaLista"/>
        <w:tabs>
          <w:tab w:val="left" w:pos="1133"/>
        </w:tabs>
        <w:spacing w:before="0" w:line="360" w:lineRule="auto"/>
        <w:ind w:left="0" w:right="136" w:firstLine="567"/>
        <w:rPr>
          <w:rFonts w:ascii="Arial" w:hAnsi="Arial" w:cs="Arial"/>
          <w:sz w:val="24"/>
          <w:szCs w:val="24"/>
        </w:rPr>
      </w:pPr>
      <w:r>
        <w:rPr>
          <w:rFonts w:ascii="Arial" w:hAnsi="Arial" w:cs="Arial"/>
          <w:b/>
          <w:bCs/>
          <w:sz w:val="24"/>
          <w:szCs w:val="24"/>
        </w:rPr>
        <w:t>6</w:t>
      </w:r>
      <w:r w:rsidR="00A67221" w:rsidRPr="00CB1B17">
        <w:rPr>
          <w:rFonts w:ascii="Arial" w:hAnsi="Arial" w:cs="Arial"/>
          <w:b/>
          <w:bCs/>
          <w:sz w:val="24"/>
          <w:szCs w:val="24"/>
        </w:rPr>
        <w:t>.5.</w:t>
      </w:r>
      <w:r w:rsidR="002536E1" w:rsidRPr="00CB1B17">
        <w:rPr>
          <w:rFonts w:ascii="Arial" w:hAnsi="Arial" w:cs="Arial"/>
          <w:sz w:val="24"/>
          <w:szCs w:val="24"/>
        </w:rPr>
        <w:t xml:space="preserve"> </w:t>
      </w:r>
      <w:r w:rsidR="00A67221" w:rsidRPr="00CB1B17">
        <w:rPr>
          <w:rFonts w:ascii="Arial" w:hAnsi="Arial" w:cs="Arial"/>
          <w:sz w:val="24"/>
          <w:szCs w:val="24"/>
        </w:rPr>
        <w:t>Intensificar ações de policiamento preventivo em áreas de maior vulnerabilidade e em horários estratégicos, incluindo o atendimento a demandas específicas de eventos de grande porte e ações conjuntas com outros órgãos de segurança pública, como Defesa Civil e Guarda Municipal, quando aplicável.</w:t>
      </w:r>
    </w:p>
    <w:p w14:paraId="084D7925" w14:textId="16D67921" w:rsidR="00A67221" w:rsidRPr="00CB1B17" w:rsidRDefault="003C19FD" w:rsidP="006B317A">
      <w:pPr>
        <w:pStyle w:val="PargrafodaLista"/>
        <w:tabs>
          <w:tab w:val="left" w:pos="1133"/>
        </w:tabs>
        <w:spacing w:before="0" w:line="360" w:lineRule="auto"/>
        <w:ind w:left="0" w:right="136" w:firstLine="567"/>
        <w:rPr>
          <w:rFonts w:ascii="Arial" w:hAnsi="Arial" w:cs="Arial"/>
          <w:sz w:val="24"/>
          <w:szCs w:val="24"/>
        </w:rPr>
      </w:pPr>
      <w:r>
        <w:rPr>
          <w:rFonts w:ascii="Arial" w:hAnsi="Arial" w:cs="Arial"/>
          <w:b/>
          <w:bCs/>
          <w:sz w:val="24"/>
          <w:szCs w:val="24"/>
        </w:rPr>
        <w:t>6</w:t>
      </w:r>
      <w:r w:rsidR="00A67221" w:rsidRPr="00CB1B17">
        <w:rPr>
          <w:rFonts w:ascii="Arial" w:hAnsi="Arial" w:cs="Arial"/>
          <w:b/>
          <w:bCs/>
          <w:sz w:val="24"/>
          <w:szCs w:val="24"/>
        </w:rPr>
        <w:t>.6.</w:t>
      </w:r>
      <w:r w:rsidR="00A67221" w:rsidRPr="00CB1B17">
        <w:rPr>
          <w:rFonts w:ascii="Arial" w:hAnsi="Arial" w:cs="Arial"/>
          <w:sz w:val="24"/>
          <w:szCs w:val="24"/>
        </w:rPr>
        <w:t xml:space="preserve"> Implementar o uso de tecnologias e equipamentos modernos, como sistemas de monitoramento eletrônico e aplicativos de registro de ocorrências, para aumentar a eficiência e eficácia das ações policiais no Município</w:t>
      </w:r>
      <w:r w:rsidR="002536E1" w:rsidRPr="00CB1B17">
        <w:rPr>
          <w:rFonts w:ascii="Arial" w:hAnsi="Arial" w:cs="Arial"/>
          <w:sz w:val="24"/>
          <w:szCs w:val="24"/>
        </w:rPr>
        <w:t>, com apoio logístico do CONCEDENTE</w:t>
      </w:r>
      <w:r w:rsidR="00A67221" w:rsidRPr="00CB1B17">
        <w:rPr>
          <w:rFonts w:ascii="Arial" w:hAnsi="Arial" w:cs="Arial"/>
          <w:sz w:val="24"/>
          <w:szCs w:val="24"/>
        </w:rPr>
        <w:t>.</w:t>
      </w:r>
    </w:p>
    <w:p w14:paraId="25D9DCC6" w14:textId="1D8E6415" w:rsidR="00A67221" w:rsidRPr="00CB1B17" w:rsidRDefault="003C19FD" w:rsidP="006B317A">
      <w:pPr>
        <w:pStyle w:val="PargrafodaLista"/>
        <w:tabs>
          <w:tab w:val="left" w:pos="1133"/>
        </w:tabs>
        <w:spacing w:before="0" w:line="360" w:lineRule="auto"/>
        <w:ind w:left="0" w:right="136" w:firstLine="567"/>
        <w:rPr>
          <w:rFonts w:ascii="Arial" w:hAnsi="Arial" w:cs="Arial"/>
          <w:sz w:val="24"/>
          <w:szCs w:val="24"/>
        </w:rPr>
      </w:pPr>
      <w:r>
        <w:rPr>
          <w:rFonts w:ascii="Arial" w:hAnsi="Arial" w:cs="Arial"/>
          <w:b/>
          <w:bCs/>
          <w:sz w:val="24"/>
          <w:szCs w:val="24"/>
        </w:rPr>
        <w:t>6</w:t>
      </w:r>
      <w:r w:rsidR="00A67221" w:rsidRPr="00CB1B17">
        <w:rPr>
          <w:rFonts w:ascii="Arial" w:hAnsi="Arial" w:cs="Arial"/>
          <w:b/>
          <w:bCs/>
          <w:sz w:val="24"/>
          <w:szCs w:val="24"/>
        </w:rPr>
        <w:t>.7.</w:t>
      </w:r>
      <w:r w:rsidR="00A67221" w:rsidRPr="00CB1B17">
        <w:rPr>
          <w:rFonts w:ascii="Arial" w:hAnsi="Arial" w:cs="Arial"/>
          <w:sz w:val="24"/>
          <w:szCs w:val="24"/>
        </w:rPr>
        <w:t xml:space="preserve"> Promover campanhas educativas e preventivas voltadas à comunidade, especialmente em escolas e centros comunitários, abordando temas como segurança no trânsito, prevenção ao uso de drogas e combate à violência doméstica, em parceria com outras instituições locais.</w:t>
      </w:r>
    </w:p>
    <w:p w14:paraId="7CBA8566" w14:textId="3EA5A892" w:rsidR="00A67221" w:rsidRPr="00CB1B17" w:rsidRDefault="003C19FD" w:rsidP="006B317A">
      <w:pPr>
        <w:pStyle w:val="PargrafodaLista"/>
        <w:tabs>
          <w:tab w:val="left" w:pos="1133"/>
        </w:tabs>
        <w:spacing w:before="0" w:line="360" w:lineRule="auto"/>
        <w:ind w:left="0" w:right="136" w:firstLine="567"/>
        <w:rPr>
          <w:rFonts w:ascii="Arial" w:hAnsi="Arial" w:cs="Arial"/>
          <w:sz w:val="24"/>
          <w:szCs w:val="24"/>
        </w:rPr>
      </w:pPr>
      <w:r>
        <w:rPr>
          <w:rFonts w:ascii="Arial" w:hAnsi="Arial" w:cs="Arial"/>
          <w:b/>
          <w:bCs/>
          <w:sz w:val="24"/>
          <w:szCs w:val="24"/>
        </w:rPr>
        <w:t>6</w:t>
      </w:r>
      <w:r w:rsidR="00A67221" w:rsidRPr="00CB1B17">
        <w:rPr>
          <w:rFonts w:ascii="Arial" w:hAnsi="Arial" w:cs="Arial"/>
          <w:b/>
          <w:bCs/>
          <w:sz w:val="24"/>
          <w:szCs w:val="24"/>
        </w:rPr>
        <w:t>.8.</w:t>
      </w:r>
      <w:r w:rsidR="00A67221" w:rsidRPr="00CB1B17">
        <w:rPr>
          <w:rFonts w:ascii="Arial" w:hAnsi="Arial" w:cs="Arial"/>
          <w:sz w:val="24"/>
          <w:szCs w:val="24"/>
        </w:rPr>
        <w:t xml:space="preserve"> Reforçar a integração entre os órgãos de segurança pública atuantes no Município, com o objetivo de otimizar os recursos disponíveis e melhorar a resposta a emergências e ocorrências de maior complexidade.</w:t>
      </w:r>
    </w:p>
    <w:p w14:paraId="3F32A35C" w14:textId="72AC4CFA" w:rsidR="002E4D03" w:rsidRPr="00CB1B17" w:rsidRDefault="003C19FD" w:rsidP="002B7448">
      <w:pPr>
        <w:spacing w:before="100" w:beforeAutospacing="1" w:after="100" w:afterAutospacing="1"/>
        <w:outlineLvl w:val="2"/>
        <w:rPr>
          <w:rFonts w:ascii="Arial" w:eastAsia="Times New Roman" w:hAnsi="Arial" w:cs="Arial"/>
          <w:b/>
          <w:bCs/>
          <w:sz w:val="24"/>
          <w:szCs w:val="24"/>
          <w:lang w:eastAsia="pt-BR"/>
        </w:rPr>
      </w:pPr>
      <w:r>
        <w:rPr>
          <w:rFonts w:ascii="Arial" w:eastAsia="Times New Roman" w:hAnsi="Arial" w:cs="Arial"/>
          <w:b/>
          <w:bCs/>
          <w:sz w:val="24"/>
          <w:szCs w:val="24"/>
          <w:lang w:eastAsia="pt-BR"/>
        </w:rPr>
        <w:t>7</w:t>
      </w:r>
      <w:r w:rsidR="002E4D03" w:rsidRPr="00CB1B17">
        <w:rPr>
          <w:rFonts w:ascii="Arial" w:eastAsia="Times New Roman" w:hAnsi="Arial" w:cs="Arial"/>
          <w:b/>
          <w:bCs/>
          <w:sz w:val="24"/>
          <w:szCs w:val="24"/>
          <w:lang w:eastAsia="pt-BR"/>
        </w:rPr>
        <w:t>. CRONOGRAMA DE EXECUÇÃO</w:t>
      </w:r>
    </w:p>
    <w:p w14:paraId="14B1CCC7" w14:textId="6B14A310" w:rsidR="002E4D03" w:rsidRPr="00CB1B17" w:rsidRDefault="003C19FD" w:rsidP="00AF6609">
      <w:pPr>
        <w:spacing w:before="100" w:beforeAutospacing="1" w:after="100" w:afterAutospacing="1"/>
        <w:ind w:firstLine="567"/>
        <w:outlineLvl w:val="3"/>
        <w:rPr>
          <w:rFonts w:ascii="Arial" w:eastAsia="Times New Roman" w:hAnsi="Arial" w:cs="Arial"/>
          <w:b/>
          <w:bCs/>
          <w:sz w:val="24"/>
          <w:szCs w:val="24"/>
          <w:lang w:eastAsia="pt-BR"/>
        </w:rPr>
      </w:pPr>
      <w:r>
        <w:rPr>
          <w:rFonts w:ascii="Arial" w:eastAsia="Times New Roman" w:hAnsi="Arial" w:cs="Arial"/>
          <w:b/>
          <w:bCs/>
          <w:sz w:val="24"/>
          <w:szCs w:val="24"/>
          <w:lang w:eastAsia="pt-BR"/>
        </w:rPr>
        <w:t>7</w:t>
      </w:r>
      <w:r w:rsidR="002E4D03" w:rsidRPr="00CB1B17">
        <w:rPr>
          <w:rFonts w:ascii="Arial" w:eastAsia="Times New Roman" w:hAnsi="Arial" w:cs="Arial"/>
          <w:b/>
          <w:bCs/>
          <w:sz w:val="24"/>
          <w:szCs w:val="24"/>
          <w:lang w:eastAsia="pt-BR"/>
        </w:rPr>
        <w:t>.1. Do Município de _________ -PI (CONCEDENTE)</w:t>
      </w:r>
    </w:p>
    <w:tbl>
      <w:tblPr>
        <w:tblStyle w:val="TabeladeGradeClara"/>
        <w:tblW w:w="10065" w:type="dxa"/>
        <w:tblInd w:w="-289" w:type="dxa"/>
        <w:tblLayout w:type="fixed"/>
        <w:tblLook w:val="04A0" w:firstRow="1" w:lastRow="0" w:firstColumn="1" w:lastColumn="0" w:noHBand="0" w:noVBand="1"/>
      </w:tblPr>
      <w:tblGrid>
        <w:gridCol w:w="2718"/>
        <w:gridCol w:w="1110"/>
        <w:gridCol w:w="3402"/>
        <w:gridCol w:w="1418"/>
        <w:gridCol w:w="1417"/>
      </w:tblGrid>
      <w:tr w:rsidR="00CB1B17" w:rsidRPr="00CB1B17" w14:paraId="72777932" w14:textId="77777777" w:rsidTr="00926341">
        <w:tc>
          <w:tcPr>
            <w:tcW w:w="2718" w:type="dxa"/>
            <w:hideMark/>
          </w:tcPr>
          <w:p w14:paraId="0409A54B" w14:textId="77777777" w:rsidR="002E4D03" w:rsidRPr="00CB1B17" w:rsidRDefault="002E4D03" w:rsidP="00C1227D">
            <w:pPr>
              <w:jc w:val="center"/>
              <w:rPr>
                <w:rFonts w:ascii="Arial" w:eastAsia="Times New Roman" w:hAnsi="Arial" w:cs="Arial"/>
                <w:b/>
                <w:bCs/>
                <w:kern w:val="0"/>
                <w:sz w:val="24"/>
                <w:szCs w:val="24"/>
                <w:lang w:eastAsia="pt-BR"/>
                <w14:ligatures w14:val="none"/>
              </w:rPr>
            </w:pPr>
            <w:r w:rsidRPr="00CB1B17">
              <w:rPr>
                <w:rFonts w:ascii="Arial" w:eastAsia="Times New Roman" w:hAnsi="Arial" w:cs="Arial"/>
                <w:b/>
                <w:bCs/>
                <w:kern w:val="0"/>
                <w:sz w:val="24"/>
                <w:szCs w:val="24"/>
                <w:lang w:eastAsia="pt-BR"/>
                <w14:ligatures w14:val="none"/>
              </w:rPr>
              <w:t>META/RESULTADO</w:t>
            </w:r>
          </w:p>
        </w:tc>
        <w:tc>
          <w:tcPr>
            <w:tcW w:w="1110" w:type="dxa"/>
            <w:hideMark/>
          </w:tcPr>
          <w:p w14:paraId="0116EE2A" w14:textId="77777777" w:rsidR="002E4D03" w:rsidRPr="00CB1B17" w:rsidRDefault="002E4D03" w:rsidP="00C1227D">
            <w:pPr>
              <w:jc w:val="center"/>
              <w:rPr>
                <w:rFonts w:ascii="Arial" w:eastAsia="Times New Roman" w:hAnsi="Arial" w:cs="Arial"/>
                <w:b/>
                <w:bCs/>
                <w:kern w:val="0"/>
                <w:sz w:val="24"/>
                <w:szCs w:val="24"/>
                <w:lang w:eastAsia="pt-BR"/>
                <w14:ligatures w14:val="none"/>
              </w:rPr>
            </w:pPr>
            <w:r w:rsidRPr="00CB1B17">
              <w:rPr>
                <w:rFonts w:ascii="Arial" w:eastAsia="Times New Roman" w:hAnsi="Arial" w:cs="Arial"/>
                <w:b/>
                <w:bCs/>
                <w:kern w:val="0"/>
                <w:sz w:val="24"/>
                <w:szCs w:val="24"/>
                <w:lang w:eastAsia="pt-BR"/>
                <w14:ligatures w14:val="none"/>
              </w:rPr>
              <w:t>ETAPA/FASE</w:t>
            </w:r>
          </w:p>
        </w:tc>
        <w:tc>
          <w:tcPr>
            <w:tcW w:w="3402" w:type="dxa"/>
            <w:hideMark/>
          </w:tcPr>
          <w:p w14:paraId="67BB7269" w14:textId="77777777" w:rsidR="002E4D03" w:rsidRPr="00CB1B17" w:rsidRDefault="002E4D03" w:rsidP="00C1227D">
            <w:pPr>
              <w:jc w:val="center"/>
              <w:rPr>
                <w:rFonts w:ascii="Arial" w:eastAsia="Times New Roman" w:hAnsi="Arial" w:cs="Arial"/>
                <w:b/>
                <w:bCs/>
                <w:kern w:val="0"/>
                <w:sz w:val="24"/>
                <w:szCs w:val="24"/>
                <w:lang w:eastAsia="pt-BR"/>
                <w14:ligatures w14:val="none"/>
              </w:rPr>
            </w:pPr>
            <w:r w:rsidRPr="00CB1B17">
              <w:rPr>
                <w:rFonts w:ascii="Arial" w:eastAsia="Times New Roman" w:hAnsi="Arial" w:cs="Arial"/>
                <w:b/>
                <w:bCs/>
                <w:kern w:val="0"/>
                <w:sz w:val="24"/>
                <w:szCs w:val="24"/>
                <w:lang w:eastAsia="pt-BR"/>
                <w14:ligatures w14:val="none"/>
              </w:rPr>
              <w:t>ESPECIFICAÇÃO (Referência aos Subitens)</w:t>
            </w:r>
          </w:p>
        </w:tc>
        <w:tc>
          <w:tcPr>
            <w:tcW w:w="1418" w:type="dxa"/>
            <w:hideMark/>
          </w:tcPr>
          <w:p w14:paraId="1D2105FB" w14:textId="77777777" w:rsidR="002E4D03" w:rsidRPr="00CB1B17" w:rsidRDefault="002E4D03" w:rsidP="00C1227D">
            <w:pPr>
              <w:jc w:val="center"/>
              <w:rPr>
                <w:rFonts w:ascii="Arial" w:eastAsia="Times New Roman" w:hAnsi="Arial" w:cs="Arial"/>
                <w:b/>
                <w:bCs/>
                <w:kern w:val="0"/>
                <w:sz w:val="24"/>
                <w:szCs w:val="24"/>
                <w:lang w:eastAsia="pt-BR"/>
                <w14:ligatures w14:val="none"/>
              </w:rPr>
            </w:pPr>
            <w:r w:rsidRPr="00CB1B17">
              <w:rPr>
                <w:rFonts w:ascii="Arial" w:eastAsia="Times New Roman" w:hAnsi="Arial" w:cs="Arial"/>
                <w:b/>
                <w:bCs/>
                <w:kern w:val="0"/>
                <w:sz w:val="24"/>
                <w:szCs w:val="24"/>
                <w:lang w:eastAsia="pt-BR"/>
                <w14:ligatures w14:val="none"/>
              </w:rPr>
              <w:t>INÍCIO</w:t>
            </w:r>
          </w:p>
        </w:tc>
        <w:tc>
          <w:tcPr>
            <w:tcW w:w="1417" w:type="dxa"/>
            <w:hideMark/>
          </w:tcPr>
          <w:p w14:paraId="16EF3957" w14:textId="77777777" w:rsidR="002E4D03" w:rsidRPr="00CB1B17" w:rsidRDefault="002E4D03" w:rsidP="00C1227D">
            <w:pPr>
              <w:jc w:val="center"/>
              <w:rPr>
                <w:rFonts w:ascii="Arial" w:eastAsia="Times New Roman" w:hAnsi="Arial" w:cs="Arial"/>
                <w:b/>
                <w:bCs/>
                <w:kern w:val="0"/>
                <w:sz w:val="24"/>
                <w:szCs w:val="24"/>
                <w:lang w:eastAsia="pt-BR"/>
                <w14:ligatures w14:val="none"/>
              </w:rPr>
            </w:pPr>
            <w:r w:rsidRPr="00CB1B17">
              <w:rPr>
                <w:rFonts w:ascii="Arial" w:eastAsia="Times New Roman" w:hAnsi="Arial" w:cs="Arial"/>
                <w:b/>
                <w:bCs/>
                <w:kern w:val="0"/>
                <w:sz w:val="24"/>
                <w:szCs w:val="24"/>
                <w:lang w:eastAsia="pt-BR"/>
                <w14:ligatures w14:val="none"/>
              </w:rPr>
              <w:t>TÉRMINO</w:t>
            </w:r>
          </w:p>
        </w:tc>
      </w:tr>
      <w:tr w:rsidR="00CB1B17" w:rsidRPr="00CB1B17" w14:paraId="71B03C65" w14:textId="77777777" w:rsidTr="00926341">
        <w:tc>
          <w:tcPr>
            <w:tcW w:w="2718" w:type="dxa"/>
            <w:vAlign w:val="center"/>
            <w:hideMark/>
          </w:tcPr>
          <w:p w14:paraId="2B494A1A" w14:textId="50295D17" w:rsidR="002E4D03" w:rsidRPr="00CB1B17" w:rsidRDefault="002E4D03" w:rsidP="00EE3DC5">
            <w:pP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Viabilizar pagamentos indeniz</w:t>
            </w:r>
            <w:r w:rsidR="007B3D80">
              <w:rPr>
                <w:rFonts w:ascii="Arial" w:eastAsia="Times New Roman" w:hAnsi="Arial" w:cs="Arial"/>
                <w:kern w:val="0"/>
                <w:sz w:val="24"/>
                <w:szCs w:val="24"/>
                <w:lang w:eastAsia="pt-BR"/>
                <w14:ligatures w14:val="none"/>
              </w:rPr>
              <w:t>atórios aos policiais (subitem 5</w:t>
            </w:r>
            <w:r w:rsidRPr="00CB1B17">
              <w:rPr>
                <w:rFonts w:ascii="Arial" w:eastAsia="Times New Roman" w:hAnsi="Arial" w:cs="Arial"/>
                <w:kern w:val="0"/>
                <w:sz w:val="24"/>
                <w:szCs w:val="24"/>
                <w:lang w:eastAsia="pt-BR"/>
                <w14:ligatures w14:val="none"/>
              </w:rPr>
              <w:t>.7)</w:t>
            </w:r>
          </w:p>
        </w:tc>
        <w:tc>
          <w:tcPr>
            <w:tcW w:w="1110" w:type="dxa"/>
            <w:vAlign w:val="center"/>
            <w:hideMark/>
          </w:tcPr>
          <w:p w14:paraId="35AC857D" w14:textId="41CDA6C6" w:rsidR="002E4D03" w:rsidRPr="00CB1B17" w:rsidRDefault="00F45750" w:rsidP="00EE3DC5">
            <w:pPr>
              <w:jc w:val="center"/>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1</w:t>
            </w:r>
          </w:p>
        </w:tc>
        <w:tc>
          <w:tcPr>
            <w:tcW w:w="3402" w:type="dxa"/>
            <w:hideMark/>
          </w:tcPr>
          <w:p w14:paraId="3689CF2C" w14:textId="77777777" w:rsidR="002E4D03" w:rsidRPr="00CB1B17" w:rsidRDefault="002E4D03" w:rsidP="002E4D03">
            <w:pPr>
              <w:jc w:val="both"/>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Realizar a transferência das indenizações diretamente às contas dos policiais militares empregados nas atividades delegadas, até o décimo dia útil do mês subsequente, conforme relatórios e planilhas enviadas pela PMPI.</w:t>
            </w:r>
          </w:p>
        </w:tc>
        <w:tc>
          <w:tcPr>
            <w:tcW w:w="1418" w:type="dxa"/>
            <w:vAlign w:val="center"/>
            <w:hideMark/>
          </w:tcPr>
          <w:p w14:paraId="5FDD9EC1" w14:textId="77C69656"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c>
          <w:tcPr>
            <w:tcW w:w="1417" w:type="dxa"/>
            <w:vAlign w:val="center"/>
            <w:hideMark/>
          </w:tcPr>
          <w:p w14:paraId="54202ECC" w14:textId="63347E1C"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r>
      <w:tr w:rsidR="00CB1B17" w:rsidRPr="00CB1B17" w14:paraId="671896DE" w14:textId="77777777" w:rsidTr="00926341">
        <w:tc>
          <w:tcPr>
            <w:tcW w:w="2718" w:type="dxa"/>
            <w:vAlign w:val="center"/>
            <w:hideMark/>
          </w:tcPr>
          <w:p w14:paraId="1109EB4D" w14:textId="63640E40" w:rsidR="002E4D03" w:rsidRPr="00CB1B17" w:rsidRDefault="002E4D03" w:rsidP="00EE3DC5">
            <w:pP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Consolidar demandas locais</w:t>
            </w:r>
            <w:r w:rsidR="007B3D80">
              <w:rPr>
                <w:rFonts w:ascii="Arial" w:eastAsia="Times New Roman" w:hAnsi="Arial" w:cs="Arial"/>
                <w:kern w:val="0"/>
                <w:sz w:val="24"/>
                <w:szCs w:val="24"/>
                <w:lang w:eastAsia="pt-BR"/>
                <w14:ligatures w14:val="none"/>
              </w:rPr>
              <w:t xml:space="preserve"> de segurança pública (subitem 5</w:t>
            </w:r>
            <w:r w:rsidRPr="00CB1B17">
              <w:rPr>
                <w:rFonts w:ascii="Arial" w:eastAsia="Times New Roman" w:hAnsi="Arial" w:cs="Arial"/>
                <w:kern w:val="0"/>
                <w:sz w:val="24"/>
                <w:szCs w:val="24"/>
                <w:lang w:eastAsia="pt-BR"/>
                <w14:ligatures w14:val="none"/>
              </w:rPr>
              <w:t>.1)</w:t>
            </w:r>
          </w:p>
        </w:tc>
        <w:tc>
          <w:tcPr>
            <w:tcW w:w="1110" w:type="dxa"/>
            <w:vAlign w:val="center"/>
            <w:hideMark/>
          </w:tcPr>
          <w:p w14:paraId="44949F25" w14:textId="21DB98AE" w:rsidR="002E4D03" w:rsidRPr="00CB1B17" w:rsidRDefault="00F45750" w:rsidP="00EE3DC5">
            <w:pPr>
              <w:jc w:val="center"/>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2</w:t>
            </w:r>
          </w:p>
        </w:tc>
        <w:tc>
          <w:tcPr>
            <w:tcW w:w="3402" w:type="dxa"/>
            <w:hideMark/>
          </w:tcPr>
          <w:p w14:paraId="14AA34CC" w14:textId="77777777" w:rsidR="002E4D03" w:rsidRPr="00CB1B17" w:rsidRDefault="002E4D03" w:rsidP="002E4D03">
            <w:pPr>
              <w:jc w:val="both"/>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Indicar, mensalmente, a relação de prioridades e demandas para execução das atividades delegadas, com base em áreas de maior vulnerabilidade e demandas locais específicas.</w:t>
            </w:r>
          </w:p>
        </w:tc>
        <w:tc>
          <w:tcPr>
            <w:tcW w:w="1418" w:type="dxa"/>
            <w:vAlign w:val="center"/>
            <w:hideMark/>
          </w:tcPr>
          <w:p w14:paraId="60B82E3B" w14:textId="5C0F4DAD"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c>
          <w:tcPr>
            <w:tcW w:w="1417" w:type="dxa"/>
            <w:vAlign w:val="center"/>
            <w:hideMark/>
          </w:tcPr>
          <w:p w14:paraId="14D26926" w14:textId="22658AAF"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r>
    </w:tbl>
    <w:p w14:paraId="3560A81A" w14:textId="77777777" w:rsidR="002E4D03" w:rsidRPr="00CB1B17" w:rsidRDefault="00BF2D6C" w:rsidP="002E4D03">
      <w:pPr>
        <w:rPr>
          <w:rFonts w:ascii="Arial" w:eastAsia="Times New Roman" w:hAnsi="Arial" w:cs="Arial"/>
          <w:sz w:val="24"/>
          <w:szCs w:val="24"/>
          <w:lang w:eastAsia="pt-BR"/>
        </w:rPr>
      </w:pPr>
      <w:r>
        <w:rPr>
          <w:rFonts w:ascii="Arial" w:eastAsia="Times New Roman" w:hAnsi="Arial" w:cs="Arial"/>
          <w:noProof/>
          <w:sz w:val="24"/>
          <w:szCs w:val="24"/>
          <w:lang w:eastAsia="pt-BR"/>
        </w:rPr>
        <w:pict w14:anchorId="3364DB02">
          <v:rect id="_x0000_i1025" style="width:0;height:1.5pt" o:hralign="center" o:hrstd="t" o:hr="t" fillcolor="#a0a0a0" stroked="f"/>
        </w:pict>
      </w:r>
    </w:p>
    <w:p w14:paraId="3A5EE088" w14:textId="77777777" w:rsidR="00205826" w:rsidRDefault="00205826" w:rsidP="00AF6609">
      <w:pPr>
        <w:spacing w:before="100" w:beforeAutospacing="1" w:after="100" w:afterAutospacing="1"/>
        <w:ind w:firstLine="567"/>
        <w:outlineLvl w:val="3"/>
        <w:rPr>
          <w:rFonts w:ascii="Arial" w:eastAsia="Times New Roman" w:hAnsi="Arial" w:cs="Arial"/>
          <w:b/>
          <w:bCs/>
          <w:sz w:val="24"/>
          <w:szCs w:val="24"/>
          <w:lang w:eastAsia="pt-BR"/>
        </w:rPr>
      </w:pPr>
    </w:p>
    <w:p w14:paraId="581DC509" w14:textId="2312AE45" w:rsidR="002E4D03" w:rsidRPr="00CB1B17" w:rsidRDefault="003C19FD" w:rsidP="00AF6609">
      <w:pPr>
        <w:spacing w:before="100" w:beforeAutospacing="1" w:after="100" w:afterAutospacing="1"/>
        <w:ind w:firstLine="567"/>
        <w:outlineLvl w:val="3"/>
        <w:rPr>
          <w:rFonts w:ascii="Arial" w:eastAsia="Times New Roman" w:hAnsi="Arial" w:cs="Arial"/>
          <w:b/>
          <w:bCs/>
          <w:sz w:val="24"/>
          <w:szCs w:val="24"/>
          <w:lang w:eastAsia="pt-BR"/>
        </w:rPr>
      </w:pPr>
      <w:r>
        <w:rPr>
          <w:rFonts w:ascii="Arial" w:eastAsia="Times New Roman" w:hAnsi="Arial" w:cs="Arial"/>
          <w:b/>
          <w:bCs/>
          <w:sz w:val="24"/>
          <w:szCs w:val="24"/>
          <w:lang w:eastAsia="pt-BR"/>
        </w:rPr>
        <w:lastRenderedPageBreak/>
        <w:t>7</w:t>
      </w:r>
      <w:r w:rsidR="002E4D03" w:rsidRPr="00CB1B17">
        <w:rPr>
          <w:rFonts w:ascii="Arial" w:eastAsia="Times New Roman" w:hAnsi="Arial" w:cs="Arial"/>
          <w:b/>
          <w:bCs/>
          <w:sz w:val="24"/>
          <w:szCs w:val="24"/>
          <w:lang w:eastAsia="pt-BR"/>
        </w:rPr>
        <w:t>.2. Da Polícia Militar do Piauí (CONVENENTE)</w:t>
      </w:r>
    </w:p>
    <w:tbl>
      <w:tblPr>
        <w:tblStyle w:val="Tabelacomgrade"/>
        <w:tblW w:w="9923" w:type="dxa"/>
        <w:tblInd w:w="-147" w:type="dxa"/>
        <w:tblLayout w:type="fixed"/>
        <w:tblLook w:val="04A0" w:firstRow="1" w:lastRow="0" w:firstColumn="1" w:lastColumn="0" w:noHBand="0" w:noVBand="1"/>
      </w:tblPr>
      <w:tblGrid>
        <w:gridCol w:w="2552"/>
        <w:gridCol w:w="1134"/>
        <w:gridCol w:w="3402"/>
        <w:gridCol w:w="1418"/>
        <w:gridCol w:w="1417"/>
      </w:tblGrid>
      <w:tr w:rsidR="00CB1B17" w:rsidRPr="00CB1B17" w14:paraId="412549BE" w14:textId="77777777" w:rsidTr="00205826">
        <w:tc>
          <w:tcPr>
            <w:tcW w:w="2552" w:type="dxa"/>
            <w:hideMark/>
          </w:tcPr>
          <w:p w14:paraId="091CD113" w14:textId="77777777" w:rsidR="002E4D03" w:rsidRPr="00CB1B17" w:rsidRDefault="002E4D03" w:rsidP="00C1227D">
            <w:pPr>
              <w:jc w:val="center"/>
              <w:rPr>
                <w:rFonts w:ascii="Arial" w:eastAsia="Times New Roman" w:hAnsi="Arial" w:cs="Arial"/>
                <w:b/>
                <w:bCs/>
                <w:kern w:val="0"/>
                <w:sz w:val="24"/>
                <w:szCs w:val="24"/>
                <w:lang w:eastAsia="pt-BR"/>
                <w14:ligatures w14:val="none"/>
              </w:rPr>
            </w:pPr>
            <w:r w:rsidRPr="00CB1B17">
              <w:rPr>
                <w:rFonts w:ascii="Arial" w:eastAsia="Times New Roman" w:hAnsi="Arial" w:cs="Arial"/>
                <w:b/>
                <w:bCs/>
                <w:kern w:val="0"/>
                <w:sz w:val="24"/>
                <w:szCs w:val="24"/>
                <w:lang w:eastAsia="pt-BR"/>
                <w14:ligatures w14:val="none"/>
              </w:rPr>
              <w:t>META/RESULTADO</w:t>
            </w:r>
          </w:p>
        </w:tc>
        <w:tc>
          <w:tcPr>
            <w:tcW w:w="1134" w:type="dxa"/>
            <w:hideMark/>
          </w:tcPr>
          <w:p w14:paraId="318D8179" w14:textId="77777777" w:rsidR="002E4D03" w:rsidRPr="00CB1B17" w:rsidRDefault="002E4D03" w:rsidP="00C1227D">
            <w:pPr>
              <w:jc w:val="center"/>
              <w:rPr>
                <w:rFonts w:ascii="Arial" w:eastAsia="Times New Roman" w:hAnsi="Arial" w:cs="Arial"/>
                <w:b/>
                <w:bCs/>
                <w:kern w:val="0"/>
                <w:sz w:val="24"/>
                <w:szCs w:val="24"/>
                <w:lang w:eastAsia="pt-BR"/>
                <w14:ligatures w14:val="none"/>
              </w:rPr>
            </w:pPr>
            <w:r w:rsidRPr="00CB1B17">
              <w:rPr>
                <w:rFonts w:ascii="Arial" w:eastAsia="Times New Roman" w:hAnsi="Arial" w:cs="Arial"/>
                <w:b/>
                <w:bCs/>
                <w:kern w:val="0"/>
                <w:sz w:val="24"/>
                <w:szCs w:val="24"/>
                <w:lang w:eastAsia="pt-BR"/>
                <w14:ligatures w14:val="none"/>
              </w:rPr>
              <w:t>ETAPA/FASE</w:t>
            </w:r>
          </w:p>
        </w:tc>
        <w:tc>
          <w:tcPr>
            <w:tcW w:w="3402" w:type="dxa"/>
            <w:hideMark/>
          </w:tcPr>
          <w:p w14:paraId="1CACC1F2" w14:textId="77777777" w:rsidR="002E4D03" w:rsidRPr="00CB1B17" w:rsidRDefault="002E4D03" w:rsidP="00C1227D">
            <w:pPr>
              <w:jc w:val="center"/>
              <w:rPr>
                <w:rFonts w:ascii="Arial" w:eastAsia="Times New Roman" w:hAnsi="Arial" w:cs="Arial"/>
                <w:b/>
                <w:bCs/>
                <w:kern w:val="0"/>
                <w:sz w:val="24"/>
                <w:szCs w:val="24"/>
                <w:lang w:eastAsia="pt-BR"/>
                <w14:ligatures w14:val="none"/>
              </w:rPr>
            </w:pPr>
            <w:r w:rsidRPr="00CB1B17">
              <w:rPr>
                <w:rFonts w:ascii="Arial" w:eastAsia="Times New Roman" w:hAnsi="Arial" w:cs="Arial"/>
                <w:b/>
                <w:bCs/>
                <w:kern w:val="0"/>
                <w:sz w:val="24"/>
                <w:szCs w:val="24"/>
                <w:lang w:eastAsia="pt-BR"/>
                <w14:ligatures w14:val="none"/>
              </w:rPr>
              <w:t>ESPECIFICAÇÃO (Referência aos Subitens)</w:t>
            </w:r>
          </w:p>
        </w:tc>
        <w:tc>
          <w:tcPr>
            <w:tcW w:w="1418" w:type="dxa"/>
            <w:hideMark/>
          </w:tcPr>
          <w:p w14:paraId="2A99233A" w14:textId="77777777" w:rsidR="002E4D03" w:rsidRPr="00CB1B17" w:rsidRDefault="002E4D03" w:rsidP="00C1227D">
            <w:pPr>
              <w:jc w:val="center"/>
              <w:rPr>
                <w:rFonts w:ascii="Arial" w:eastAsia="Times New Roman" w:hAnsi="Arial" w:cs="Arial"/>
                <w:b/>
                <w:bCs/>
                <w:kern w:val="0"/>
                <w:sz w:val="24"/>
                <w:szCs w:val="24"/>
                <w:lang w:eastAsia="pt-BR"/>
                <w14:ligatures w14:val="none"/>
              </w:rPr>
            </w:pPr>
            <w:r w:rsidRPr="00CB1B17">
              <w:rPr>
                <w:rFonts w:ascii="Arial" w:eastAsia="Times New Roman" w:hAnsi="Arial" w:cs="Arial"/>
                <w:b/>
                <w:bCs/>
                <w:kern w:val="0"/>
                <w:sz w:val="24"/>
                <w:szCs w:val="24"/>
                <w:lang w:eastAsia="pt-BR"/>
                <w14:ligatures w14:val="none"/>
              </w:rPr>
              <w:t>INÍCIO</w:t>
            </w:r>
          </w:p>
        </w:tc>
        <w:tc>
          <w:tcPr>
            <w:tcW w:w="1417" w:type="dxa"/>
            <w:hideMark/>
          </w:tcPr>
          <w:p w14:paraId="4FE93865" w14:textId="77777777" w:rsidR="002E4D03" w:rsidRPr="00CB1B17" w:rsidRDefault="002E4D03" w:rsidP="00C1227D">
            <w:pPr>
              <w:jc w:val="center"/>
              <w:rPr>
                <w:rFonts w:ascii="Arial" w:eastAsia="Times New Roman" w:hAnsi="Arial" w:cs="Arial"/>
                <w:b/>
                <w:bCs/>
                <w:kern w:val="0"/>
                <w:sz w:val="24"/>
                <w:szCs w:val="24"/>
                <w:lang w:eastAsia="pt-BR"/>
                <w14:ligatures w14:val="none"/>
              </w:rPr>
            </w:pPr>
            <w:r w:rsidRPr="00CB1B17">
              <w:rPr>
                <w:rFonts w:ascii="Arial" w:eastAsia="Times New Roman" w:hAnsi="Arial" w:cs="Arial"/>
                <w:b/>
                <w:bCs/>
                <w:kern w:val="0"/>
                <w:sz w:val="24"/>
                <w:szCs w:val="24"/>
                <w:lang w:eastAsia="pt-BR"/>
                <w14:ligatures w14:val="none"/>
              </w:rPr>
              <w:t>TÉRMINO</w:t>
            </w:r>
          </w:p>
        </w:tc>
      </w:tr>
      <w:tr w:rsidR="00CB1B17" w:rsidRPr="00CB1B17" w14:paraId="6C259327" w14:textId="77777777" w:rsidTr="00205826">
        <w:tc>
          <w:tcPr>
            <w:tcW w:w="2552" w:type="dxa"/>
            <w:vAlign w:val="center"/>
            <w:hideMark/>
          </w:tcPr>
          <w:p w14:paraId="4E8AC9B3" w14:textId="56DD9ED0" w:rsidR="002E4D03" w:rsidRPr="00CB1B17" w:rsidRDefault="002E4D03" w:rsidP="00EE3DC5">
            <w:pP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Ampliar e consolidar o po</w:t>
            </w:r>
            <w:r w:rsidR="00205826">
              <w:rPr>
                <w:rFonts w:ascii="Arial" w:eastAsia="Times New Roman" w:hAnsi="Arial" w:cs="Arial"/>
                <w:kern w:val="0"/>
                <w:sz w:val="24"/>
                <w:szCs w:val="24"/>
                <w:lang w:eastAsia="pt-BR"/>
                <w14:ligatures w14:val="none"/>
              </w:rPr>
              <w:t>liciamento ostensivo (subitens 5.2, 5.4, 6.1, 6</w:t>
            </w:r>
            <w:r w:rsidRPr="00CB1B17">
              <w:rPr>
                <w:rFonts w:ascii="Arial" w:eastAsia="Times New Roman" w:hAnsi="Arial" w:cs="Arial"/>
                <w:kern w:val="0"/>
                <w:sz w:val="24"/>
                <w:szCs w:val="24"/>
                <w:lang w:eastAsia="pt-BR"/>
                <w14:ligatures w14:val="none"/>
              </w:rPr>
              <w:t>.3)</w:t>
            </w:r>
          </w:p>
        </w:tc>
        <w:tc>
          <w:tcPr>
            <w:tcW w:w="1134" w:type="dxa"/>
            <w:vAlign w:val="center"/>
            <w:hideMark/>
          </w:tcPr>
          <w:p w14:paraId="3D68C366" w14:textId="77777777" w:rsidR="002E4D03" w:rsidRPr="00CB1B17" w:rsidRDefault="002E4D03" w:rsidP="00EE3DC5">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1</w:t>
            </w:r>
          </w:p>
        </w:tc>
        <w:tc>
          <w:tcPr>
            <w:tcW w:w="3402" w:type="dxa"/>
            <w:hideMark/>
          </w:tcPr>
          <w:p w14:paraId="771D050E" w14:textId="77777777" w:rsidR="002E4D03" w:rsidRPr="00CB1B17" w:rsidRDefault="002E4D03" w:rsidP="002E4D03">
            <w:pP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Executar policiamento ostensivo em vias públicas, logradouros, hospitais, escolas, eventos de grande porte e outros locais estratégicos, com base nas prioridades indicadas pelo Município.</w:t>
            </w:r>
          </w:p>
        </w:tc>
        <w:tc>
          <w:tcPr>
            <w:tcW w:w="1418" w:type="dxa"/>
            <w:vAlign w:val="center"/>
            <w:hideMark/>
          </w:tcPr>
          <w:p w14:paraId="2F57E498" w14:textId="3F93463A"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c>
          <w:tcPr>
            <w:tcW w:w="1417" w:type="dxa"/>
            <w:vAlign w:val="center"/>
            <w:hideMark/>
          </w:tcPr>
          <w:p w14:paraId="59E97475" w14:textId="6B7466B9"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r>
      <w:tr w:rsidR="00CB1B17" w:rsidRPr="00CB1B17" w14:paraId="652628D2" w14:textId="77777777" w:rsidTr="00205826">
        <w:tc>
          <w:tcPr>
            <w:tcW w:w="2552" w:type="dxa"/>
            <w:vAlign w:val="center"/>
            <w:hideMark/>
          </w:tcPr>
          <w:p w14:paraId="788B3986" w14:textId="0C8D1339" w:rsidR="002E4D03" w:rsidRPr="00CB1B17" w:rsidRDefault="002E4D03" w:rsidP="00EE3DC5">
            <w:pP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Apoiar ações educ</w:t>
            </w:r>
            <w:r w:rsidR="00205826">
              <w:rPr>
                <w:rFonts w:ascii="Arial" w:eastAsia="Times New Roman" w:hAnsi="Arial" w:cs="Arial"/>
                <w:kern w:val="0"/>
                <w:sz w:val="24"/>
                <w:szCs w:val="24"/>
                <w:lang w:eastAsia="pt-BR"/>
                <w14:ligatures w14:val="none"/>
              </w:rPr>
              <w:t>ativas e preventivas (subitens 5.9, 6</w:t>
            </w:r>
            <w:r w:rsidRPr="00CB1B17">
              <w:rPr>
                <w:rFonts w:ascii="Arial" w:eastAsia="Times New Roman" w:hAnsi="Arial" w:cs="Arial"/>
                <w:kern w:val="0"/>
                <w:sz w:val="24"/>
                <w:szCs w:val="24"/>
                <w:lang w:eastAsia="pt-BR"/>
                <w14:ligatures w14:val="none"/>
              </w:rPr>
              <w:t>.7)</w:t>
            </w:r>
          </w:p>
        </w:tc>
        <w:tc>
          <w:tcPr>
            <w:tcW w:w="1134" w:type="dxa"/>
            <w:vAlign w:val="center"/>
            <w:hideMark/>
          </w:tcPr>
          <w:p w14:paraId="102ABB59" w14:textId="77777777" w:rsidR="002E4D03" w:rsidRPr="00CB1B17" w:rsidRDefault="002E4D03" w:rsidP="00EE3DC5">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2</w:t>
            </w:r>
          </w:p>
        </w:tc>
        <w:tc>
          <w:tcPr>
            <w:tcW w:w="3402" w:type="dxa"/>
            <w:hideMark/>
          </w:tcPr>
          <w:p w14:paraId="52620DF0" w14:textId="77777777" w:rsidR="002E4D03" w:rsidRPr="00CB1B17" w:rsidRDefault="002E4D03" w:rsidP="002E4D03">
            <w:pP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Desenvolver campanhas de conscientização em trânsito, prevenção ao uso de drogas, combate à violência e proteção ao meio ambiente, em parceria com o Município.</w:t>
            </w:r>
          </w:p>
        </w:tc>
        <w:tc>
          <w:tcPr>
            <w:tcW w:w="1418" w:type="dxa"/>
            <w:vAlign w:val="center"/>
            <w:hideMark/>
          </w:tcPr>
          <w:p w14:paraId="16BD8A67" w14:textId="03E8B328"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c>
          <w:tcPr>
            <w:tcW w:w="1417" w:type="dxa"/>
            <w:vAlign w:val="center"/>
            <w:hideMark/>
          </w:tcPr>
          <w:p w14:paraId="00735F93" w14:textId="685583D3"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r>
      <w:tr w:rsidR="00CB1B17" w:rsidRPr="00CB1B17" w14:paraId="6ECDEB75" w14:textId="77777777" w:rsidTr="00205826">
        <w:tc>
          <w:tcPr>
            <w:tcW w:w="2552" w:type="dxa"/>
            <w:vAlign w:val="center"/>
            <w:hideMark/>
          </w:tcPr>
          <w:p w14:paraId="03F8F6C1" w14:textId="4C2579C1" w:rsidR="002E4D03" w:rsidRPr="00CB1B17" w:rsidRDefault="002E4D03" w:rsidP="00EE3DC5">
            <w:pP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Facilitar acesso a re</w:t>
            </w:r>
            <w:r w:rsidR="00205826">
              <w:rPr>
                <w:rFonts w:ascii="Arial" w:eastAsia="Times New Roman" w:hAnsi="Arial" w:cs="Arial"/>
                <w:kern w:val="0"/>
                <w:sz w:val="24"/>
                <w:szCs w:val="24"/>
                <w:lang w:eastAsia="pt-BR"/>
                <w14:ligatures w14:val="none"/>
              </w:rPr>
              <w:t>gistros policiais (subitem 6</w:t>
            </w:r>
            <w:r w:rsidRPr="00CB1B17">
              <w:rPr>
                <w:rFonts w:ascii="Arial" w:eastAsia="Times New Roman" w:hAnsi="Arial" w:cs="Arial"/>
                <w:kern w:val="0"/>
                <w:sz w:val="24"/>
                <w:szCs w:val="24"/>
                <w:lang w:eastAsia="pt-BR"/>
                <w14:ligatures w14:val="none"/>
              </w:rPr>
              <w:t>.4)</w:t>
            </w:r>
          </w:p>
        </w:tc>
        <w:tc>
          <w:tcPr>
            <w:tcW w:w="1134" w:type="dxa"/>
            <w:vAlign w:val="center"/>
            <w:hideMark/>
          </w:tcPr>
          <w:p w14:paraId="011F0FBA" w14:textId="77777777" w:rsidR="002E4D03" w:rsidRPr="00CB1B17" w:rsidRDefault="002E4D03" w:rsidP="00EE3DC5">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3</w:t>
            </w:r>
          </w:p>
        </w:tc>
        <w:tc>
          <w:tcPr>
            <w:tcW w:w="3402" w:type="dxa"/>
            <w:hideMark/>
          </w:tcPr>
          <w:p w14:paraId="1FAAFC3C" w14:textId="77777777" w:rsidR="002E4D03" w:rsidRPr="00CB1B17" w:rsidRDefault="002E4D03" w:rsidP="002E4D03">
            <w:pP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Consolidar a lavratura de Termos Circunstanciados de Ocorrência (TCOs) e registros policiais no Município, assegurando maior agilidade e comodidade à população.</w:t>
            </w:r>
          </w:p>
        </w:tc>
        <w:tc>
          <w:tcPr>
            <w:tcW w:w="1418" w:type="dxa"/>
            <w:vAlign w:val="center"/>
            <w:hideMark/>
          </w:tcPr>
          <w:p w14:paraId="7D9B3CF8" w14:textId="223EF1FA"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c>
          <w:tcPr>
            <w:tcW w:w="1417" w:type="dxa"/>
            <w:vAlign w:val="center"/>
            <w:hideMark/>
          </w:tcPr>
          <w:p w14:paraId="477F041F" w14:textId="62C06F18"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r>
      <w:tr w:rsidR="00CB1B17" w:rsidRPr="00CB1B17" w14:paraId="50FEA63B" w14:textId="77777777" w:rsidTr="00205826">
        <w:tc>
          <w:tcPr>
            <w:tcW w:w="2552" w:type="dxa"/>
            <w:vAlign w:val="center"/>
            <w:hideMark/>
          </w:tcPr>
          <w:p w14:paraId="6CCECB4E" w14:textId="344EE8F3" w:rsidR="002E4D03" w:rsidRPr="00CB1B17" w:rsidRDefault="002E4D03" w:rsidP="00EE3DC5">
            <w:pP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Auxiliar em fis</w:t>
            </w:r>
            <w:r w:rsidR="00205826">
              <w:rPr>
                <w:rFonts w:ascii="Arial" w:eastAsia="Times New Roman" w:hAnsi="Arial" w:cs="Arial"/>
                <w:kern w:val="0"/>
                <w:sz w:val="24"/>
                <w:szCs w:val="24"/>
                <w:lang w:eastAsia="pt-BR"/>
                <w14:ligatures w14:val="none"/>
              </w:rPr>
              <w:t>calizações conjuntas (subitens 5.9, 6.2, 6</w:t>
            </w:r>
            <w:r w:rsidRPr="00CB1B17">
              <w:rPr>
                <w:rFonts w:ascii="Arial" w:eastAsia="Times New Roman" w:hAnsi="Arial" w:cs="Arial"/>
                <w:kern w:val="0"/>
                <w:sz w:val="24"/>
                <w:szCs w:val="24"/>
                <w:lang w:eastAsia="pt-BR"/>
                <w14:ligatures w14:val="none"/>
              </w:rPr>
              <w:t>.3)</w:t>
            </w:r>
          </w:p>
        </w:tc>
        <w:tc>
          <w:tcPr>
            <w:tcW w:w="1134" w:type="dxa"/>
            <w:vAlign w:val="center"/>
            <w:hideMark/>
          </w:tcPr>
          <w:p w14:paraId="545A6D70" w14:textId="77777777" w:rsidR="002E4D03" w:rsidRPr="00CB1B17" w:rsidRDefault="002E4D03" w:rsidP="00EE3DC5">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4</w:t>
            </w:r>
          </w:p>
        </w:tc>
        <w:tc>
          <w:tcPr>
            <w:tcW w:w="3402" w:type="dxa"/>
            <w:hideMark/>
          </w:tcPr>
          <w:p w14:paraId="2C255681" w14:textId="77777777" w:rsidR="002E4D03" w:rsidRPr="00CB1B17" w:rsidRDefault="002E4D03" w:rsidP="002E4D03">
            <w:pP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Apoiar o Município nas fiscalizações de trânsito, barreiras sanitárias, controle de poluição sonora e ambiental, e outras necessidades específicas voltadas ao interesse público.</w:t>
            </w:r>
          </w:p>
        </w:tc>
        <w:tc>
          <w:tcPr>
            <w:tcW w:w="1418" w:type="dxa"/>
            <w:vAlign w:val="center"/>
            <w:hideMark/>
          </w:tcPr>
          <w:p w14:paraId="2F744D29" w14:textId="1D88DADF"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c>
          <w:tcPr>
            <w:tcW w:w="1417" w:type="dxa"/>
            <w:vAlign w:val="center"/>
            <w:hideMark/>
          </w:tcPr>
          <w:p w14:paraId="1BC0DD83" w14:textId="4D230FD8" w:rsidR="002E4D03" w:rsidRPr="00CB1B17" w:rsidRDefault="002E4D03" w:rsidP="002E4D03">
            <w:pPr>
              <w:jc w:val="center"/>
              <w:rPr>
                <w:rFonts w:ascii="Arial" w:eastAsia="Times New Roman" w:hAnsi="Arial" w:cs="Arial"/>
                <w:kern w:val="0"/>
                <w:sz w:val="24"/>
                <w:szCs w:val="24"/>
                <w:lang w:eastAsia="pt-BR"/>
                <w14:ligatures w14:val="none"/>
              </w:rPr>
            </w:pPr>
            <w:r w:rsidRPr="00CB1B17">
              <w:rPr>
                <w:rFonts w:ascii="Arial" w:eastAsia="Times New Roman" w:hAnsi="Arial" w:cs="Arial"/>
                <w:kern w:val="0"/>
                <w:sz w:val="24"/>
                <w:szCs w:val="24"/>
                <w:lang w:eastAsia="pt-BR"/>
                <w14:ligatures w14:val="none"/>
              </w:rPr>
              <w:t>___</w:t>
            </w:r>
            <w:r w:rsidRPr="00CB1B17">
              <w:rPr>
                <w:rFonts w:ascii="Arial" w:eastAsia="Times New Roman" w:hAnsi="Arial" w:cs="Arial"/>
                <w:b/>
                <w:bCs/>
                <w:kern w:val="0"/>
                <w:sz w:val="24"/>
                <w:szCs w:val="24"/>
                <w:lang w:eastAsia="pt-BR"/>
                <w14:ligatures w14:val="none"/>
              </w:rPr>
              <w:t>/202</w:t>
            </w:r>
            <w:r w:rsidRPr="00CB1B17">
              <w:rPr>
                <w:rFonts w:ascii="Arial" w:eastAsia="Times New Roman" w:hAnsi="Arial" w:cs="Arial"/>
                <w:kern w:val="0"/>
                <w:sz w:val="24"/>
                <w:szCs w:val="24"/>
                <w:lang w:eastAsia="pt-BR"/>
                <w14:ligatures w14:val="none"/>
              </w:rPr>
              <w:t>_</w:t>
            </w:r>
          </w:p>
        </w:tc>
      </w:tr>
    </w:tbl>
    <w:p w14:paraId="7EFF9CFD" w14:textId="7E1C3A74" w:rsidR="007B0362" w:rsidRPr="00CB1B17" w:rsidRDefault="007B0362">
      <w:pPr>
        <w:pStyle w:val="Corpodetexto"/>
        <w:spacing w:before="3"/>
        <w:ind w:left="0"/>
        <w:rPr>
          <w:rFonts w:ascii="Arial" w:hAnsi="Arial" w:cs="Arial"/>
          <w:b/>
          <w:sz w:val="24"/>
          <w:szCs w:val="24"/>
        </w:rPr>
      </w:pPr>
    </w:p>
    <w:p w14:paraId="2F368FF8" w14:textId="3F82B792" w:rsidR="007B0362" w:rsidRPr="00CB1B17" w:rsidRDefault="007B0362">
      <w:pPr>
        <w:pStyle w:val="Corpodetexto"/>
        <w:spacing w:before="9"/>
        <w:ind w:left="0"/>
        <w:rPr>
          <w:rFonts w:ascii="Arial" w:hAnsi="Arial" w:cs="Arial"/>
          <w:b/>
          <w:sz w:val="24"/>
          <w:szCs w:val="24"/>
        </w:rPr>
      </w:pPr>
    </w:p>
    <w:p w14:paraId="799420A5" w14:textId="37450C2C" w:rsidR="0017589D" w:rsidRPr="00CB1B17" w:rsidRDefault="003C19FD" w:rsidP="00CE107A">
      <w:pPr>
        <w:tabs>
          <w:tab w:val="left" w:pos="954"/>
          <w:tab w:val="left" w:pos="1536"/>
          <w:tab w:val="left" w:pos="2903"/>
          <w:tab w:val="left" w:pos="3636"/>
          <w:tab w:val="left" w:pos="4963"/>
        </w:tabs>
        <w:spacing w:before="1"/>
        <w:jc w:val="both"/>
        <w:rPr>
          <w:rFonts w:ascii="Arial" w:hAnsi="Arial" w:cs="Arial"/>
          <w:b/>
          <w:sz w:val="24"/>
          <w:szCs w:val="24"/>
        </w:rPr>
      </w:pPr>
      <w:r>
        <w:rPr>
          <w:rFonts w:ascii="Arial" w:hAnsi="Arial" w:cs="Arial"/>
          <w:b/>
          <w:spacing w:val="-2"/>
          <w:sz w:val="24"/>
          <w:szCs w:val="24"/>
        </w:rPr>
        <w:t>8</w:t>
      </w:r>
      <w:r w:rsidR="00CE107A" w:rsidRPr="00CB1B17">
        <w:rPr>
          <w:rFonts w:ascii="Arial" w:hAnsi="Arial" w:cs="Arial"/>
          <w:b/>
          <w:spacing w:val="-2"/>
          <w:sz w:val="24"/>
          <w:szCs w:val="24"/>
        </w:rPr>
        <w:t xml:space="preserve">. </w:t>
      </w:r>
      <w:r w:rsidR="00776803" w:rsidRPr="00CB1B17">
        <w:rPr>
          <w:rFonts w:ascii="Arial" w:hAnsi="Arial" w:cs="Arial"/>
          <w:b/>
          <w:spacing w:val="-2"/>
          <w:sz w:val="24"/>
          <w:szCs w:val="24"/>
        </w:rPr>
        <w:t>PLANO</w:t>
      </w:r>
      <w:r w:rsidR="00776803" w:rsidRPr="00CB1B17">
        <w:rPr>
          <w:rFonts w:ascii="Arial" w:hAnsi="Arial" w:cs="Arial"/>
          <w:b/>
          <w:sz w:val="24"/>
          <w:szCs w:val="24"/>
        </w:rPr>
        <w:tab/>
      </w:r>
      <w:r w:rsidR="00776803" w:rsidRPr="00CB1B17">
        <w:rPr>
          <w:rFonts w:ascii="Arial" w:hAnsi="Arial" w:cs="Arial"/>
          <w:b/>
          <w:spacing w:val="-5"/>
          <w:sz w:val="24"/>
          <w:szCs w:val="24"/>
        </w:rPr>
        <w:t>DE</w:t>
      </w:r>
      <w:r w:rsidR="00776803" w:rsidRPr="00CB1B17">
        <w:rPr>
          <w:rFonts w:ascii="Arial" w:hAnsi="Arial" w:cs="Arial"/>
          <w:b/>
          <w:sz w:val="24"/>
          <w:szCs w:val="24"/>
        </w:rPr>
        <w:tab/>
      </w:r>
      <w:r w:rsidR="00776803" w:rsidRPr="00CB1B17">
        <w:rPr>
          <w:rFonts w:ascii="Arial" w:hAnsi="Arial" w:cs="Arial"/>
          <w:b/>
          <w:spacing w:val="-2"/>
          <w:sz w:val="24"/>
          <w:szCs w:val="24"/>
        </w:rPr>
        <w:t>APLICAÇÃO</w:t>
      </w:r>
      <w:r w:rsidR="00776803" w:rsidRPr="00CB1B17">
        <w:rPr>
          <w:rFonts w:ascii="Arial" w:hAnsi="Arial" w:cs="Arial"/>
          <w:b/>
          <w:sz w:val="24"/>
          <w:szCs w:val="24"/>
        </w:rPr>
        <w:tab/>
      </w:r>
      <w:r w:rsidR="00776803" w:rsidRPr="00CB1B17">
        <w:rPr>
          <w:rFonts w:ascii="Arial" w:hAnsi="Arial" w:cs="Arial"/>
          <w:b/>
          <w:spacing w:val="-5"/>
          <w:sz w:val="24"/>
          <w:szCs w:val="24"/>
        </w:rPr>
        <w:t>DOS</w:t>
      </w:r>
      <w:r w:rsidR="00776803" w:rsidRPr="00CB1B17">
        <w:rPr>
          <w:rFonts w:ascii="Arial" w:hAnsi="Arial" w:cs="Arial"/>
          <w:b/>
          <w:sz w:val="24"/>
          <w:szCs w:val="24"/>
        </w:rPr>
        <w:tab/>
      </w:r>
      <w:r w:rsidR="00776803" w:rsidRPr="00CB1B17">
        <w:rPr>
          <w:rFonts w:ascii="Arial" w:hAnsi="Arial" w:cs="Arial"/>
          <w:b/>
          <w:spacing w:val="-2"/>
          <w:sz w:val="24"/>
          <w:szCs w:val="24"/>
        </w:rPr>
        <w:t>RECURSOS</w:t>
      </w:r>
      <w:r w:rsidR="00776803" w:rsidRPr="00CB1B17">
        <w:rPr>
          <w:rFonts w:ascii="Arial" w:hAnsi="Arial" w:cs="Arial"/>
          <w:b/>
          <w:sz w:val="24"/>
          <w:szCs w:val="24"/>
        </w:rPr>
        <w:tab/>
      </w:r>
      <w:r w:rsidR="00776803" w:rsidRPr="00CB1B17">
        <w:rPr>
          <w:rFonts w:ascii="Arial" w:hAnsi="Arial" w:cs="Arial"/>
          <w:b/>
          <w:spacing w:val="-2"/>
          <w:sz w:val="24"/>
          <w:szCs w:val="24"/>
        </w:rPr>
        <w:t>(CUSTOS OPERACIONAIS)</w:t>
      </w:r>
    </w:p>
    <w:tbl>
      <w:tblPr>
        <w:tblStyle w:val="Tabelacomgrade"/>
        <w:tblpPr w:leftFromText="141" w:rightFromText="141" w:vertAnchor="text" w:horzAnchor="margin" w:tblpX="-147" w:tblpY="178"/>
        <w:tblW w:w="9538" w:type="dxa"/>
        <w:tblLayout w:type="fixed"/>
        <w:tblLook w:val="01E0" w:firstRow="1" w:lastRow="1" w:firstColumn="1" w:lastColumn="1" w:noHBand="0" w:noVBand="0"/>
      </w:tblPr>
      <w:tblGrid>
        <w:gridCol w:w="1423"/>
        <w:gridCol w:w="2419"/>
        <w:gridCol w:w="3699"/>
        <w:gridCol w:w="1997"/>
      </w:tblGrid>
      <w:tr w:rsidR="00CB1B17" w:rsidRPr="00CB1B17" w14:paraId="78B6249E" w14:textId="77777777" w:rsidTr="002848A5">
        <w:trPr>
          <w:trHeight w:val="110"/>
        </w:trPr>
        <w:tc>
          <w:tcPr>
            <w:tcW w:w="3842" w:type="dxa"/>
            <w:gridSpan w:val="2"/>
          </w:tcPr>
          <w:p w14:paraId="6167FE5E" w14:textId="77777777" w:rsidR="0017589D" w:rsidRPr="00CB1B17" w:rsidRDefault="0017589D" w:rsidP="002B680A">
            <w:pPr>
              <w:pStyle w:val="TableParagraph"/>
              <w:ind w:left="136"/>
              <w:jc w:val="center"/>
              <w:rPr>
                <w:rFonts w:ascii="Arial" w:hAnsi="Arial" w:cs="Arial"/>
                <w:b/>
                <w:sz w:val="24"/>
                <w:szCs w:val="24"/>
              </w:rPr>
            </w:pPr>
            <w:r w:rsidRPr="00CB1B17">
              <w:rPr>
                <w:rFonts w:ascii="Arial" w:hAnsi="Arial" w:cs="Arial"/>
                <w:b/>
                <w:sz w:val="24"/>
                <w:szCs w:val="24"/>
              </w:rPr>
              <w:t>NATUREZA</w:t>
            </w:r>
            <w:r w:rsidRPr="00CB1B17">
              <w:rPr>
                <w:rFonts w:ascii="Arial" w:hAnsi="Arial" w:cs="Arial"/>
                <w:b/>
                <w:spacing w:val="1"/>
                <w:sz w:val="24"/>
                <w:szCs w:val="24"/>
              </w:rPr>
              <w:t xml:space="preserve"> </w:t>
            </w:r>
            <w:r w:rsidRPr="00CB1B17">
              <w:rPr>
                <w:rFonts w:ascii="Arial" w:hAnsi="Arial" w:cs="Arial"/>
                <w:b/>
                <w:sz w:val="24"/>
                <w:szCs w:val="24"/>
              </w:rPr>
              <w:t>DA</w:t>
            </w:r>
            <w:r w:rsidRPr="00CB1B17">
              <w:rPr>
                <w:rFonts w:ascii="Arial" w:hAnsi="Arial" w:cs="Arial"/>
                <w:b/>
                <w:spacing w:val="2"/>
                <w:sz w:val="24"/>
                <w:szCs w:val="24"/>
              </w:rPr>
              <w:t xml:space="preserve"> </w:t>
            </w:r>
            <w:r w:rsidRPr="00CB1B17">
              <w:rPr>
                <w:rFonts w:ascii="Arial" w:hAnsi="Arial" w:cs="Arial"/>
                <w:b/>
                <w:spacing w:val="-2"/>
                <w:sz w:val="24"/>
                <w:szCs w:val="24"/>
              </w:rPr>
              <w:t>DESPESA</w:t>
            </w:r>
          </w:p>
        </w:tc>
        <w:tc>
          <w:tcPr>
            <w:tcW w:w="3698" w:type="dxa"/>
            <w:vMerge w:val="restart"/>
          </w:tcPr>
          <w:p w14:paraId="6D9654DB" w14:textId="77777777" w:rsidR="0017589D" w:rsidRPr="00CB1B17" w:rsidRDefault="0017589D" w:rsidP="002B680A">
            <w:pPr>
              <w:pStyle w:val="TableParagraph"/>
              <w:ind w:left="417"/>
              <w:jc w:val="center"/>
              <w:rPr>
                <w:rFonts w:ascii="Arial" w:hAnsi="Arial" w:cs="Arial"/>
                <w:b/>
                <w:sz w:val="24"/>
                <w:szCs w:val="24"/>
              </w:rPr>
            </w:pPr>
            <w:r w:rsidRPr="00CB1B17">
              <w:rPr>
                <w:rFonts w:ascii="Arial" w:hAnsi="Arial" w:cs="Arial"/>
                <w:b/>
                <w:spacing w:val="-2"/>
                <w:sz w:val="24"/>
                <w:szCs w:val="24"/>
              </w:rPr>
              <w:t>APLICAÇÃO</w:t>
            </w:r>
          </w:p>
        </w:tc>
        <w:tc>
          <w:tcPr>
            <w:tcW w:w="1997" w:type="dxa"/>
            <w:vMerge w:val="restart"/>
          </w:tcPr>
          <w:p w14:paraId="3B42474D" w14:textId="77777777" w:rsidR="0017589D" w:rsidRPr="00CB1B17" w:rsidRDefault="0017589D" w:rsidP="002B680A">
            <w:pPr>
              <w:pStyle w:val="TableParagraph"/>
              <w:ind w:left="146"/>
              <w:jc w:val="center"/>
              <w:rPr>
                <w:rFonts w:ascii="Arial" w:hAnsi="Arial" w:cs="Arial"/>
                <w:b/>
                <w:sz w:val="24"/>
                <w:szCs w:val="24"/>
              </w:rPr>
            </w:pPr>
            <w:r w:rsidRPr="00CB1B17">
              <w:rPr>
                <w:rFonts w:ascii="Arial" w:hAnsi="Arial" w:cs="Arial"/>
                <w:b/>
                <w:spacing w:val="-2"/>
                <w:sz w:val="24"/>
                <w:szCs w:val="24"/>
              </w:rPr>
              <w:t>TOTAL/MÊS</w:t>
            </w:r>
          </w:p>
        </w:tc>
      </w:tr>
      <w:tr w:rsidR="00CB1B17" w:rsidRPr="00CB1B17" w14:paraId="08518A97" w14:textId="77777777" w:rsidTr="002848A5">
        <w:trPr>
          <w:trHeight w:val="110"/>
        </w:trPr>
        <w:tc>
          <w:tcPr>
            <w:tcW w:w="1423" w:type="dxa"/>
          </w:tcPr>
          <w:p w14:paraId="7EA7C4D2" w14:textId="77777777" w:rsidR="0017589D" w:rsidRPr="00CB1B17" w:rsidRDefault="0017589D" w:rsidP="002B680A">
            <w:pPr>
              <w:pStyle w:val="TableParagraph"/>
              <w:ind w:left="75"/>
              <w:rPr>
                <w:rFonts w:ascii="Arial" w:hAnsi="Arial" w:cs="Arial"/>
                <w:b/>
                <w:sz w:val="24"/>
                <w:szCs w:val="24"/>
              </w:rPr>
            </w:pPr>
            <w:r w:rsidRPr="00CB1B17">
              <w:rPr>
                <w:rFonts w:ascii="Arial" w:hAnsi="Arial" w:cs="Arial"/>
                <w:b/>
                <w:spacing w:val="-2"/>
                <w:sz w:val="24"/>
                <w:szCs w:val="24"/>
              </w:rPr>
              <w:t>CÓDIGO</w:t>
            </w:r>
          </w:p>
        </w:tc>
        <w:tc>
          <w:tcPr>
            <w:tcW w:w="2419" w:type="dxa"/>
          </w:tcPr>
          <w:p w14:paraId="05369D36" w14:textId="77777777" w:rsidR="0017589D" w:rsidRPr="00CB1B17" w:rsidRDefault="0017589D" w:rsidP="002B680A">
            <w:pPr>
              <w:pStyle w:val="TableParagraph"/>
              <w:ind w:left="55"/>
              <w:rPr>
                <w:rFonts w:ascii="Arial" w:hAnsi="Arial" w:cs="Arial"/>
                <w:b/>
                <w:sz w:val="24"/>
                <w:szCs w:val="24"/>
              </w:rPr>
            </w:pPr>
            <w:r w:rsidRPr="00CB1B17">
              <w:rPr>
                <w:rFonts w:ascii="Arial" w:hAnsi="Arial" w:cs="Arial"/>
                <w:b/>
                <w:spacing w:val="-2"/>
                <w:sz w:val="24"/>
                <w:szCs w:val="24"/>
              </w:rPr>
              <w:t>ESPECIFICAÇÃO</w:t>
            </w:r>
          </w:p>
        </w:tc>
        <w:tc>
          <w:tcPr>
            <w:tcW w:w="3698" w:type="dxa"/>
            <w:vMerge/>
          </w:tcPr>
          <w:p w14:paraId="1B39C9E8" w14:textId="77777777" w:rsidR="0017589D" w:rsidRPr="00CB1B17" w:rsidRDefault="0017589D" w:rsidP="002B680A">
            <w:pPr>
              <w:rPr>
                <w:rFonts w:ascii="Arial" w:hAnsi="Arial" w:cs="Arial"/>
                <w:sz w:val="24"/>
                <w:szCs w:val="24"/>
              </w:rPr>
            </w:pPr>
          </w:p>
        </w:tc>
        <w:tc>
          <w:tcPr>
            <w:tcW w:w="1997" w:type="dxa"/>
            <w:vMerge/>
          </w:tcPr>
          <w:p w14:paraId="13037FFB" w14:textId="77777777" w:rsidR="0017589D" w:rsidRPr="00CB1B17" w:rsidRDefault="0017589D" w:rsidP="002B680A">
            <w:pPr>
              <w:rPr>
                <w:rFonts w:ascii="Arial" w:hAnsi="Arial" w:cs="Arial"/>
                <w:sz w:val="24"/>
                <w:szCs w:val="24"/>
              </w:rPr>
            </w:pPr>
          </w:p>
        </w:tc>
      </w:tr>
      <w:tr w:rsidR="00F45750" w:rsidRPr="00CB1B17" w14:paraId="6F6F8456" w14:textId="77777777" w:rsidTr="002848A5">
        <w:trPr>
          <w:trHeight w:val="1617"/>
        </w:trPr>
        <w:tc>
          <w:tcPr>
            <w:tcW w:w="1423" w:type="dxa"/>
            <w:vAlign w:val="center"/>
          </w:tcPr>
          <w:p w14:paraId="3B3E847E" w14:textId="77777777" w:rsidR="00F45750" w:rsidRPr="00CB1B17" w:rsidRDefault="00F45750" w:rsidP="002848A5">
            <w:pPr>
              <w:pStyle w:val="TableParagraph"/>
              <w:jc w:val="center"/>
              <w:rPr>
                <w:rFonts w:ascii="Arial" w:hAnsi="Arial" w:cs="Arial"/>
                <w:b/>
                <w:sz w:val="24"/>
                <w:szCs w:val="24"/>
              </w:rPr>
            </w:pPr>
          </w:p>
          <w:p w14:paraId="686DB41B" w14:textId="77777777" w:rsidR="00F45750" w:rsidRPr="00CB1B17" w:rsidRDefault="00F45750" w:rsidP="002848A5">
            <w:pPr>
              <w:pStyle w:val="TableParagraph"/>
              <w:jc w:val="center"/>
              <w:rPr>
                <w:rFonts w:ascii="Arial" w:hAnsi="Arial" w:cs="Arial"/>
                <w:b/>
                <w:sz w:val="24"/>
                <w:szCs w:val="24"/>
              </w:rPr>
            </w:pPr>
          </w:p>
          <w:p w14:paraId="2EA9A7B8" w14:textId="24E1CBD9" w:rsidR="00F45750" w:rsidRPr="00CB1B17" w:rsidRDefault="00F45750" w:rsidP="002848A5">
            <w:pPr>
              <w:pStyle w:val="TableParagraph"/>
              <w:ind w:left="55"/>
              <w:jc w:val="center"/>
              <w:rPr>
                <w:rFonts w:ascii="Arial" w:hAnsi="Arial" w:cs="Arial"/>
                <w:b/>
                <w:sz w:val="24"/>
                <w:szCs w:val="24"/>
              </w:rPr>
            </w:pPr>
            <w:r w:rsidRPr="00CB1B17">
              <w:rPr>
                <w:rFonts w:ascii="Arial" w:hAnsi="Arial" w:cs="Arial"/>
                <w:b/>
                <w:spacing w:val="-2"/>
                <w:sz w:val="24"/>
                <w:szCs w:val="24"/>
              </w:rPr>
              <w:t>33.90.93</w:t>
            </w:r>
          </w:p>
        </w:tc>
        <w:tc>
          <w:tcPr>
            <w:tcW w:w="2419" w:type="dxa"/>
            <w:vAlign w:val="center"/>
          </w:tcPr>
          <w:p w14:paraId="70D9DA3B" w14:textId="77777777" w:rsidR="00F45750" w:rsidRPr="00CB1B17" w:rsidRDefault="00F45750" w:rsidP="002848A5">
            <w:pPr>
              <w:pStyle w:val="TableParagraph"/>
              <w:jc w:val="center"/>
              <w:rPr>
                <w:rFonts w:ascii="Arial" w:hAnsi="Arial" w:cs="Arial"/>
                <w:b/>
                <w:sz w:val="24"/>
                <w:szCs w:val="24"/>
              </w:rPr>
            </w:pPr>
            <w:r w:rsidRPr="00CB1B17">
              <w:rPr>
                <w:rFonts w:ascii="Arial" w:hAnsi="Arial" w:cs="Arial"/>
                <w:b/>
                <w:sz w:val="24"/>
                <w:szCs w:val="24"/>
              </w:rPr>
              <w:t>Indenizações</w:t>
            </w:r>
            <w:r w:rsidRPr="00CB1B17">
              <w:rPr>
                <w:rFonts w:ascii="Arial" w:hAnsi="Arial" w:cs="Arial"/>
                <w:b/>
                <w:spacing w:val="-14"/>
                <w:sz w:val="24"/>
                <w:szCs w:val="24"/>
              </w:rPr>
              <w:t xml:space="preserve"> </w:t>
            </w:r>
            <w:r w:rsidRPr="00CB1B17">
              <w:rPr>
                <w:rFonts w:ascii="Arial" w:hAnsi="Arial" w:cs="Arial"/>
                <w:b/>
                <w:sz w:val="24"/>
                <w:szCs w:val="24"/>
              </w:rPr>
              <w:t xml:space="preserve">e </w:t>
            </w:r>
            <w:r w:rsidRPr="00CB1B17">
              <w:rPr>
                <w:rFonts w:ascii="Arial" w:hAnsi="Arial" w:cs="Arial"/>
                <w:b/>
                <w:spacing w:val="-2"/>
                <w:sz w:val="24"/>
                <w:szCs w:val="24"/>
              </w:rPr>
              <w:t>restituições</w:t>
            </w:r>
          </w:p>
        </w:tc>
        <w:tc>
          <w:tcPr>
            <w:tcW w:w="3698" w:type="dxa"/>
            <w:vAlign w:val="center"/>
          </w:tcPr>
          <w:p w14:paraId="7096103A" w14:textId="77777777" w:rsidR="00F45750" w:rsidRPr="00CB1B17" w:rsidRDefault="00F45750" w:rsidP="002848A5">
            <w:pPr>
              <w:pStyle w:val="TableParagraph"/>
              <w:tabs>
                <w:tab w:val="left" w:pos="1504"/>
              </w:tabs>
              <w:ind w:left="55" w:right="45"/>
              <w:jc w:val="center"/>
              <w:rPr>
                <w:rFonts w:ascii="Arial" w:hAnsi="Arial" w:cs="Arial"/>
                <w:sz w:val="24"/>
                <w:szCs w:val="24"/>
              </w:rPr>
            </w:pPr>
            <w:r w:rsidRPr="00CB1B17">
              <w:rPr>
                <w:rFonts w:ascii="Arial" w:hAnsi="Arial" w:cs="Arial"/>
                <w:spacing w:val="-2"/>
                <w:sz w:val="24"/>
                <w:szCs w:val="24"/>
              </w:rPr>
              <w:t>Indenização</w:t>
            </w:r>
            <w:r w:rsidRPr="00CB1B17">
              <w:rPr>
                <w:rFonts w:ascii="Arial" w:hAnsi="Arial" w:cs="Arial"/>
                <w:sz w:val="24"/>
                <w:szCs w:val="24"/>
              </w:rPr>
              <w:tab/>
            </w:r>
            <w:r w:rsidRPr="00CB1B17">
              <w:rPr>
                <w:rFonts w:ascii="Arial" w:hAnsi="Arial" w:cs="Arial"/>
                <w:spacing w:val="-4"/>
                <w:sz w:val="24"/>
                <w:szCs w:val="24"/>
              </w:rPr>
              <w:t xml:space="preserve">dos </w:t>
            </w:r>
            <w:r w:rsidRPr="00CB1B17">
              <w:rPr>
                <w:rFonts w:ascii="Arial" w:hAnsi="Arial" w:cs="Arial"/>
                <w:sz w:val="24"/>
                <w:szCs w:val="24"/>
              </w:rPr>
              <w:t>policiais militares empregados nas atividades delegadas no Município</w:t>
            </w:r>
          </w:p>
        </w:tc>
        <w:tc>
          <w:tcPr>
            <w:tcW w:w="1997" w:type="dxa"/>
            <w:vAlign w:val="center"/>
          </w:tcPr>
          <w:p w14:paraId="66809F63" w14:textId="21C5ED21" w:rsidR="00F45750" w:rsidRPr="00CB1B17" w:rsidRDefault="00F45750" w:rsidP="002848A5">
            <w:pPr>
              <w:pStyle w:val="TableParagraph"/>
              <w:ind w:left="15"/>
              <w:jc w:val="center"/>
              <w:rPr>
                <w:rFonts w:ascii="Arial" w:hAnsi="Arial" w:cs="Arial"/>
                <w:b/>
                <w:sz w:val="24"/>
                <w:szCs w:val="24"/>
              </w:rPr>
            </w:pPr>
            <w:r w:rsidRPr="00CB1B17">
              <w:rPr>
                <w:rFonts w:ascii="Arial" w:hAnsi="Arial" w:cs="Arial"/>
                <w:b/>
                <w:sz w:val="24"/>
                <w:szCs w:val="24"/>
              </w:rPr>
              <w:t>R$</w:t>
            </w:r>
            <w:r w:rsidRPr="00CB1B17">
              <w:rPr>
                <w:rFonts w:ascii="Arial" w:hAnsi="Arial" w:cs="Arial"/>
                <w:b/>
                <w:spacing w:val="-3"/>
                <w:sz w:val="24"/>
                <w:szCs w:val="24"/>
              </w:rPr>
              <w:t xml:space="preserve"> </w:t>
            </w:r>
            <w:r w:rsidRPr="00CB1B17">
              <w:rPr>
                <w:rFonts w:ascii="Arial" w:hAnsi="Arial" w:cs="Arial"/>
                <w:bCs/>
                <w:spacing w:val="-2"/>
                <w:sz w:val="24"/>
                <w:szCs w:val="24"/>
              </w:rPr>
              <w:t>__________</w:t>
            </w:r>
          </w:p>
        </w:tc>
      </w:tr>
      <w:tr w:rsidR="00CB1B17" w:rsidRPr="00CB1B17" w14:paraId="408E077D" w14:textId="77777777" w:rsidTr="002848A5">
        <w:trPr>
          <w:trHeight w:val="210"/>
        </w:trPr>
        <w:tc>
          <w:tcPr>
            <w:tcW w:w="7541" w:type="dxa"/>
            <w:gridSpan w:val="3"/>
            <w:vAlign w:val="center"/>
          </w:tcPr>
          <w:p w14:paraId="6CA61002" w14:textId="77777777" w:rsidR="0017589D" w:rsidRPr="00CB1B17" w:rsidRDefault="0017589D" w:rsidP="002848A5">
            <w:pPr>
              <w:pStyle w:val="TableParagraph"/>
              <w:ind w:left="55"/>
              <w:jc w:val="center"/>
              <w:rPr>
                <w:rFonts w:ascii="Arial" w:hAnsi="Arial" w:cs="Arial"/>
                <w:b/>
                <w:sz w:val="24"/>
                <w:szCs w:val="24"/>
              </w:rPr>
            </w:pPr>
            <w:r w:rsidRPr="00CB1B17">
              <w:rPr>
                <w:rFonts w:ascii="Arial" w:hAnsi="Arial" w:cs="Arial"/>
                <w:b/>
                <w:sz w:val="24"/>
                <w:szCs w:val="24"/>
              </w:rPr>
              <w:t>Total</w:t>
            </w:r>
            <w:r w:rsidRPr="00CB1B17">
              <w:rPr>
                <w:rFonts w:ascii="Arial" w:hAnsi="Arial" w:cs="Arial"/>
                <w:b/>
                <w:spacing w:val="-14"/>
                <w:sz w:val="24"/>
                <w:szCs w:val="24"/>
              </w:rPr>
              <w:t xml:space="preserve"> </w:t>
            </w:r>
            <w:r w:rsidRPr="00CB1B17">
              <w:rPr>
                <w:rFonts w:ascii="Arial" w:hAnsi="Arial" w:cs="Arial"/>
                <w:b/>
                <w:sz w:val="24"/>
                <w:szCs w:val="24"/>
              </w:rPr>
              <w:t>Geral</w:t>
            </w:r>
            <w:r w:rsidRPr="00CB1B17">
              <w:rPr>
                <w:rFonts w:ascii="Arial" w:hAnsi="Arial" w:cs="Arial"/>
                <w:b/>
                <w:spacing w:val="-12"/>
                <w:sz w:val="24"/>
                <w:szCs w:val="24"/>
              </w:rPr>
              <w:t xml:space="preserve"> </w:t>
            </w:r>
            <w:r w:rsidRPr="00CB1B17">
              <w:rPr>
                <w:rFonts w:ascii="Arial" w:hAnsi="Arial" w:cs="Arial"/>
                <w:b/>
                <w:sz w:val="24"/>
                <w:szCs w:val="24"/>
              </w:rPr>
              <w:t>por</w:t>
            </w:r>
            <w:r w:rsidRPr="00CB1B17">
              <w:rPr>
                <w:rFonts w:ascii="Arial" w:hAnsi="Arial" w:cs="Arial"/>
                <w:b/>
                <w:spacing w:val="-13"/>
                <w:sz w:val="24"/>
                <w:szCs w:val="24"/>
              </w:rPr>
              <w:t xml:space="preserve"> </w:t>
            </w:r>
            <w:r w:rsidRPr="00CB1B17">
              <w:rPr>
                <w:rFonts w:ascii="Arial" w:hAnsi="Arial" w:cs="Arial"/>
                <w:b/>
                <w:spacing w:val="-2"/>
                <w:sz w:val="24"/>
                <w:szCs w:val="24"/>
              </w:rPr>
              <w:t>Exercício</w:t>
            </w:r>
          </w:p>
        </w:tc>
        <w:tc>
          <w:tcPr>
            <w:tcW w:w="1997" w:type="dxa"/>
            <w:vAlign w:val="center"/>
          </w:tcPr>
          <w:p w14:paraId="39C11D4E" w14:textId="1B84DD1E" w:rsidR="0017589D" w:rsidRPr="00CB1B17" w:rsidRDefault="00335E2B" w:rsidP="002B680A">
            <w:pPr>
              <w:pStyle w:val="TableParagraph"/>
              <w:rPr>
                <w:rFonts w:ascii="Arial" w:hAnsi="Arial" w:cs="Arial"/>
                <w:b/>
                <w:sz w:val="24"/>
                <w:szCs w:val="24"/>
              </w:rPr>
            </w:pPr>
            <w:r w:rsidRPr="00CB1B17">
              <w:rPr>
                <w:rFonts w:ascii="Arial" w:hAnsi="Arial" w:cs="Arial"/>
                <w:b/>
                <w:sz w:val="24"/>
                <w:szCs w:val="24"/>
              </w:rPr>
              <w:t>R$</w:t>
            </w:r>
            <w:r w:rsidRPr="00CB1B17">
              <w:rPr>
                <w:rFonts w:ascii="Arial" w:hAnsi="Arial" w:cs="Arial"/>
                <w:b/>
                <w:spacing w:val="-3"/>
                <w:sz w:val="24"/>
                <w:szCs w:val="24"/>
              </w:rPr>
              <w:t xml:space="preserve"> </w:t>
            </w:r>
            <w:r w:rsidRPr="00CB1B17">
              <w:rPr>
                <w:rFonts w:ascii="Arial" w:hAnsi="Arial" w:cs="Arial"/>
                <w:bCs/>
                <w:spacing w:val="-2"/>
                <w:sz w:val="24"/>
                <w:szCs w:val="24"/>
              </w:rPr>
              <w:t>_</w:t>
            </w:r>
            <w:r w:rsidR="00590D78" w:rsidRPr="00CB1B17">
              <w:rPr>
                <w:rFonts w:ascii="Arial" w:hAnsi="Arial" w:cs="Arial"/>
                <w:bCs/>
                <w:spacing w:val="-2"/>
                <w:sz w:val="24"/>
                <w:szCs w:val="24"/>
              </w:rPr>
              <w:t>____</w:t>
            </w:r>
            <w:r w:rsidRPr="00CB1B17">
              <w:rPr>
                <w:rFonts w:ascii="Arial" w:hAnsi="Arial" w:cs="Arial"/>
                <w:bCs/>
                <w:spacing w:val="-2"/>
                <w:sz w:val="24"/>
                <w:szCs w:val="24"/>
              </w:rPr>
              <w:t>_____</w:t>
            </w:r>
          </w:p>
        </w:tc>
      </w:tr>
    </w:tbl>
    <w:p w14:paraId="3F14346F" w14:textId="77777777" w:rsidR="0017589D" w:rsidRPr="00CB1B17" w:rsidRDefault="0017589D">
      <w:pPr>
        <w:pStyle w:val="Corpodetexto"/>
        <w:spacing w:before="9"/>
        <w:ind w:left="0"/>
        <w:rPr>
          <w:rFonts w:ascii="Arial" w:hAnsi="Arial" w:cs="Arial"/>
          <w:b/>
          <w:sz w:val="24"/>
          <w:szCs w:val="24"/>
        </w:rPr>
      </w:pPr>
    </w:p>
    <w:p w14:paraId="6304A188" w14:textId="77777777" w:rsidR="0017589D" w:rsidRPr="00CB1B17" w:rsidRDefault="0017589D">
      <w:pPr>
        <w:pStyle w:val="Corpodetexto"/>
        <w:spacing w:before="9"/>
        <w:ind w:left="0"/>
        <w:rPr>
          <w:rFonts w:ascii="Arial" w:hAnsi="Arial" w:cs="Arial"/>
          <w:b/>
          <w:sz w:val="24"/>
          <w:szCs w:val="24"/>
        </w:rPr>
      </w:pPr>
    </w:p>
    <w:p w14:paraId="019EE1A0" w14:textId="77777777" w:rsidR="000D411B" w:rsidRDefault="000D411B" w:rsidP="0054446D">
      <w:pPr>
        <w:tabs>
          <w:tab w:val="left" w:pos="946"/>
        </w:tabs>
        <w:spacing w:before="2"/>
        <w:rPr>
          <w:rFonts w:ascii="Arial" w:hAnsi="Arial" w:cs="Arial"/>
          <w:b/>
          <w:bCs/>
          <w:spacing w:val="-5"/>
          <w:sz w:val="24"/>
          <w:szCs w:val="24"/>
        </w:rPr>
      </w:pPr>
    </w:p>
    <w:p w14:paraId="5C001099" w14:textId="77777777" w:rsidR="000D411B" w:rsidRDefault="000D411B" w:rsidP="0054446D">
      <w:pPr>
        <w:tabs>
          <w:tab w:val="left" w:pos="946"/>
        </w:tabs>
        <w:spacing w:before="2"/>
        <w:rPr>
          <w:rFonts w:ascii="Arial" w:hAnsi="Arial" w:cs="Arial"/>
          <w:b/>
          <w:bCs/>
          <w:spacing w:val="-5"/>
          <w:sz w:val="24"/>
          <w:szCs w:val="24"/>
        </w:rPr>
      </w:pPr>
    </w:p>
    <w:p w14:paraId="7F7730E9" w14:textId="77777777" w:rsidR="000D411B" w:rsidRDefault="000D411B" w:rsidP="0054446D">
      <w:pPr>
        <w:tabs>
          <w:tab w:val="left" w:pos="946"/>
        </w:tabs>
        <w:spacing w:before="2"/>
        <w:rPr>
          <w:rFonts w:ascii="Arial" w:hAnsi="Arial" w:cs="Arial"/>
          <w:b/>
          <w:bCs/>
          <w:spacing w:val="-5"/>
          <w:sz w:val="24"/>
          <w:szCs w:val="24"/>
        </w:rPr>
      </w:pPr>
    </w:p>
    <w:p w14:paraId="6FF6DA65" w14:textId="77777777" w:rsidR="000D411B" w:rsidRDefault="000D411B" w:rsidP="0054446D">
      <w:pPr>
        <w:tabs>
          <w:tab w:val="left" w:pos="946"/>
        </w:tabs>
        <w:spacing w:before="2"/>
        <w:rPr>
          <w:rFonts w:ascii="Arial" w:hAnsi="Arial" w:cs="Arial"/>
          <w:b/>
          <w:bCs/>
          <w:spacing w:val="-5"/>
          <w:sz w:val="24"/>
          <w:szCs w:val="24"/>
        </w:rPr>
      </w:pPr>
    </w:p>
    <w:p w14:paraId="68A1E443" w14:textId="2876796B" w:rsidR="0054446D" w:rsidRPr="00CB1B17" w:rsidRDefault="003C19FD" w:rsidP="0054446D">
      <w:pPr>
        <w:tabs>
          <w:tab w:val="left" w:pos="946"/>
        </w:tabs>
        <w:spacing w:before="2"/>
        <w:rPr>
          <w:rFonts w:ascii="Arial" w:hAnsi="Arial" w:cs="Arial"/>
          <w:b/>
          <w:sz w:val="24"/>
          <w:szCs w:val="24"/>
        </w:rPr>
      </w:pPr>
      <w:r>
        <w:rPr>
          <w:rFonts w:ascii="Arial" w:hAnsi="Arial" w:cs="Arial"/>
          <w:b/>
          <w:bCs/>
          <w:spacing w:val="-5"/>
          <w:sz w:val="24"/>
          <w:szCs w:val="24"/>
        </w:rPr>
        <w:t>9</w:t>
      </w:r>
      <w:r w:rsidR="0054446D" w:rsidRPr="001367C5">
        <w:rPr>
          <w:rFonts w:ascii="Arial" w:hAnsi="Arial" w:cs="Arial"/>
          <w:b/>
          <w:bCs/>
          <w:spacing w:val="-5"/>
          <w:sz w:val="24"/>
          <w:szCs w:val="24"/>
        </w:rPr>
        <w:t>.</w:t>
      </w:r>
      <w:r w:rsidR="0054446D" w:rsidRPr="00CB1B17">
        <w:rPr>
          <w:rFonts w:ascii="Arial" w:hAnsi="Arial" w:cs="Arial"/>
          <w:sz w:val="24"/>
          <w:szCs w:val="24"/>
        </w:rPr>
        <w:tab/>
      </w:r>
      <w:r w:rsidR="0054446D" w:rsidRPr="00CB1B17">
        <w:rPr>
          <w:rFonts w:ascii="Arial" w:hAnsi="Arial" w:cs="Arial"/>
          <w:b/>
          <w:sz w:val="24"/>
          <w:szCs w:val="24"/>
        </w:rPr>
        <w:t>CRONOGRAMA</w:t>
      </w:r>
      <w:r w:rsidR="0054446D" w:rsidRPr="00CB1B17">
        <w:rPr>
          <w:rFonts w:ascii="Arial" w:hAnsi="Arial" w:cs="Arial"/>
          <w:b/>
          <w:spacing w:val="-6"/>
          <w:sz w:val="24"/>
          <w:szCs w:val="24"/>
        </w:rPr>
        <w:t xml:space="preserve"> </w:t>
      </w:r>
      <w:r w:rsidR="0054446D" w:rsidRPr="00CB1B17">
        <w:rPr>
          <w:rFonts w:ascii="Arial" w:hAnsi="Arial" w:cs="Arial"/>
          <w:b/>
          <w:sz w:val="24"/>
          <w:szCs w:val="24"/>
        </w:rPr>
        <w:t xml:space="preserve">DE </w:t>
      </w:r>
      <w:r w:rsidR="0054446D" w:rsidRPr="00CB1B17">
        <w:rPr>
          <w:rFonts w:ascii="Arial" w:hAnsi="Arial" w:cs="Arial"/>
          <w:b/>
          <w:spacing w:val="-2"/>
          <w:sz w:val="24"/>
          <w:szCs w:val="24"/>
        </w:rPr>
        <w:t>DESEMBOLSO</w:t>
      </w:r>
    </w:p>
    <w:p w14:paraId="4BB8AA59" w14:textId="77777777" w:rsidR="003C19FD" w:rsidRPr="003C19FD" w:rsidRDefault="003C19FD" w:rsidP="003C19FD">
      <w:pPr>
        <w:pStyle w:val="PargrafodaLista"/>
        <w:numPr>
          <w:ilvl w:val="0"/>
          <w:numId w:val="1"/>
        </w:numPr>
        <w:spacing w:before="83"/>
        <w:jc w:val="left"/>
        <w:outlineLvl w:val="0"/>
        <w:rPr>
          <w:rFonts w:ascii="Arial" w:hAnsi="Arial" w:cs="Arial"/>
          <w:b/>
          <w:bCs/>
          <w:vanish/>
          <w:spacing w:val="-2"/>
          <w:sz w:val="24"/>
          <w:szCs w:val="24"/>
        </w:rPr>
      </w:pPr>
    </w:p>
    <w:p w14:paraId="740E6C7C" w14:textId="77777777" w:rsidR="003C19FD" w:rsidRPr="003C19FD" w:rsidRDefault="003C19FD" w:rsidP="003C19FD">
      <w:pPr>
        <w:pStyle w:val="PargrafodaLista"/>
        <w:numPr>
          <w:ilvl w:val="0"/>
          <w:numId w:val="1"/>
        </w:numPr>
        <w:spacing w:before="83"/>
        <w:jc w:val="left"/>
        <w:outlineLvl w:val="0"/>
        <w:rPr>
          <w:rFonts w:ascii="Arial" w:hAnsi="Arial" w:cs="Arial"/>
          <w:b/>
          <w:bCs/>
          <w:vanish/>
          <w:spacing w:val="-2"/>
          <w:sz w:val="24"/>
          <w:szCs w:val="24"/>
        </w:rPr>
      </w:pPr>
    </w:p>
    <w:p w14:paraId="5E95AABF" w14:textId="066BE3CA" w:rsidR="0054446D" w:rsidRPr="00CB1B17" w:rsidRDefault="00DC61DA" w:rsidP="003C19FD">
      <w:pPr>
        <w:pStyle w:val="Ttulo1"/>
        <w:numPr>
          <w:ilvl w:val="1"/>
          <w:numId w:val="1"/>
        </w:numPr>
        <w:spacing w:before="83"/>
        <w:ind w:left="1514"/>
        <w:rPr>
          <w:rFonts w:ascii="Arial" w:hAnsi="Arial" w:cs="Arial"/>
          <w:spacing w:val="-2"/>
          <w:sz w:val="24"/>
          <w:szCs w:val="24"/>
        </w:rPr>
      </w:pPr>
      <w:r w:rsidRPr="00CB1B17">
        <w:rPr>
          <w:rFonts w:ascii="Arial" w:hAnsi="Arial" w:cs="Arial"/>
          <w:spacing w:val="-2"/>
          <w:sz w:val="24"/>
          <w:szCs w:val="24"/>
        </w:rPr>
        <w:t>CONCEDENTE</w:t>
      </w:r>
    </w:p>
    <w:tbl>
      <w:tblPr>
        <w:tblStyle w:val="Tabelacomgrade"/>
        <w:tblpPr w:leftFromText="142" w:rightFromText="142" w:vertAnchor="text" w:horzAnchor="margin" w:tblpX="-147" w:tblpY="1"/>
        <w:tblW w:w="9042" w:type="dxa"/>
        <w:tblLayout w:type="fixed"/>
        <w:tblLook w:val="01E0" w:firstRow="1" w:lastRow="1" w:firstColumn="1" w:lastColumn="1" w:noHBand="0" w:noVBand="0"/>
      </w:tblPr>
      <w:tblGrid>
        <w:gridCol w:w="4519"/>
        <w:gridCol w:w="4523"/>
      </w:tblGrid>
      <w:tr w:rsidR="000D411B" w:rsidRPr="002B680A" w14:paraId="7B483FA1" w14:textId="77777777" w:rsidTr="00205826">
        <w:trPr>
          <w:trHeight w:val="204"/>
        </w:trPr>
        <w:tc>
          <w:tcPr>
            <w:tcW w:w="4519" w:type="dxa"/>
            <w:vAlign w:val="center"/>
          </w:tcPr>
          <w:p w14:paraId="4E49F417" w14:textId="1872801B" w:rsidR="000D411B" w:rsidRPr="002B680A" w:rsidRDefault="00205826" w:rsidP="002B680A">
            <w:pPr>
              <w:pStyle w:val="TableParagraph"/>
              <w:ind w:left="15"/>
              <w:jc w:val="center"/>
              <w:rPr>
                <w:rFonts w:ascii="Arial" w:hAnsi="Arial" w:cs="Arial"/>
                <w:b/>
                <w:sz w:val="20"/>
                <w:szCs w:val="20"/>
              </w:rPr>
            </w:pPr>
            <w:r>
              <w:rPr>
                <w:rFonts w:ascii="Arial" w:hAnsi="Arial" w:cs="Arial"/>
                <w:b/>
                <w:spacing w:val="-4"/>
                <w:sz w:val="20"/>
                <w:szCs w:val="20"/>
              </w:rPr>
              <w:t>Janeiro</w:t>
            </w:r>
          </w:p>
        </w:tc>
        <w:tc>
          <w:tcPr>
            <w:tcW w:w="4523" w:type="dxa"/>
            <w:vAlign w:val="center"/>
          </w:tcPr>
          <w:p w14:paraId="062602DB" w14:textId="353CBC40" w:rsidR="000D411B" w:rsidRPr="002B680A" w:rsidRDefault="00205826" w:rsidP="002B680A">
            <w:pPr>
              <w:pStyle w:val="TableParagraph"/>
              <w:ind w:left="7" w:right="1"/>
              <w:jc w:val="center"/>
              <w:rPr>
                <w:rFonts w:ascii="Arial" w:hAnsi="Arial" w:cs="Arial"/>
                <w:b/>
                <w:sz w:val="20"/>
                <w:szCs w:val="20"/>
              </w:rPr>
            </w:pPr>
            <w:r>
              <w:rPr>
                <w:rFonts w:ascii="Arial" w:hAnsi="Arial" w:cs="Arial"/>
                <w:b/>
                <w:spacing w:val="-2"/>
                <w:sz w:val="20"/>
                <w:szCs w:val="20"/>
              </w:rPr>
              <w:t>Fevereiro</w:t>
            </w:r>
          </w:p>
        </w:tc>
      </w:tr>
      <w:tr w:rsidR="000D411B" w:rsidRPr="002B680A" w14:paraId="211B0D6B" w14:textId="77777777" w:rsidTr="00205826">
        <w:trPr>
          <w:trHeight w:val="387"/>
        </w:trPr>
        <w:tc>
          <w:tcPr>
            <w:tcW w:w="4519" w:type="dxa"/>
            <w:vAlign w:val="center"/>
          </w:tcPr>
          <w:p w14:paraId="27AF657D" w14:textId="77777777" w:rsidR="000D411B" w:rsidRPr="002B680A" w:rsidRDefault="000D411B" w:rsidP="002B680A">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0ED52D87" w14:textId="77777777" w:rsidR="000D411B" w:rsidRPr="002B680A" w:rsidRDefault="000D411B" w:rsidP="002B680A">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7871A3FE" w14:textId="7AA504A0" w:rsidR="000D411B" w:rsidRPr="002B680A" w:rsidRDefault="000D411B" w:rsidP="002B680A">
            <w:pPr>
              <w:pStyle w:val="TableParagraph"/>
              <w:ind w:left="-27" w:right="-105"/>
              <w:jc w:val="center"/>
              <w:rPr>
                <w:rFonts w:ascii="Arial" w:hAnsi="Arial" w:cs="Arial"/>
                <w:sz w:val="20"/>
                <w:szCs w:val="20"/>
              </w:rPr>
            </w:pPr>
          </w:p>
        </w:tc>
        <w:tc>
          <w:tcPr>
            <w:tcW w:w="4523" w:type="dxa"/>
            <w:vAlign w:val="center"/>
          </w:tcPr>
          <w:p w14:paraId="73217534" w14:textId="77777777" w:rsidR="000D411B" w:rsidRPr="002B680A" w:rsidRDefault="000D411B" w:rsidP="002B680A">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659A37EF" w14:textId="77777777" w:rsidR="000D411B" w:rsidRPr="002B680A" w:rsidRDefault="000D411B" w:rsidP="002B680A">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3AAD3019" w14:textId="2340419A" w:rsidR="000D411B" w:rsidRPr="002B680A" w:rsidRDefault="000D411B" w:rsidP="002B680A">
            <w:pPr>
              <w:pStyle w:val="TableParagraph"/>
              <w:ind w:left="-27" w:right="-105"/>
              <w:jc w:val="center"/>
              <w:rPr>
                <w:rFonts w:ascii="Arial" w:hAnsi="Arial" w:cs="Arial"/>
                <w:sz w:val="20"/>
                <w:szCs w:val="20"/>
              </w:rPr>
            </w:pPr>
          </w:p>
        </w:tc>
      </w:tr>
      <w:tr w:rsidR="000D411B" w:rsidRPr="002B680A" w14:paraId="70E57D48" w14:textId="77777777" w:rsidTr="00205826">
        <w:trPr>
          <w:trHeight w:val="204"/>
        </w:trPr>
        <w:tc>
          <w:tcPr>
            <w:tcW w:w="4519" w:type="dxa"/>
            <w:vAlign w:val="center"/>
          </w:tcPr>
          <w:p w14:paraId="09DAF599" w14:textId="0F5B3DFB" w:rsidR="000D411B" w:rsidRPr="002B680A" w:rsidRDefault="00205826" w:rsidP="002B680A">
            <w:pPr>
              <w:pStyle w:val="TableParagraph"/>
              <w:ind w:left="15" w:right="10"/>
              <w:jc w:val="center"/>
              <w:rPr>
                <w:rFonts w:ascii="Arial" w:hAnsi="Arial" w:cs="Arial"/>
                <w:b/>
                <w:sz w:val="20"/>
                <w:szCs w:val="20"/>
              </w:rPr>
            </w:pPr>
            <w:r>
              <w:rPr>
                <w:rFonts w:ascii="Arial" w:hAnsi="Arial" w:cs="Arial"/>
                <w:b/>
                <w:spacing w:val="-2"/>
                <w:sz w:val="20"/>
                <w:szCs w:val="20"/>
              </w:rPr>
              <w:t>Março</w:t>
            </w:r>
          </w:p>
        </w:tc>
        <w:tc>
          <w:tcPr>
            <w:tcW w:w="4523" w:type="dxa"/>
            <w:vAlign w:val="center"/>
          </w:tcPr>
          <w:p w14:paraId="300CAA14" w14:textId="3A107B27" w:rsidR="000D411B" w:rsidRPr="002B680A" w:rsidRDefault="00205826" w:rsidP="002B680A">
            <w:pPr>
              <w:pStyle w:val="TableParagraph"/>
              <w:ind w:left="7" w:right="1"/>
              <w:jc w:val="center"/>
              <w:rPr>
                <w:rFonts w:ascii="Arial" w:hAnsi="Arial" w:cs="Arial"/>
                <w:b/>
                <w:sz w:val="20"/>
                <w:szCs w:val="20"/>
              </w:rPr>
            </w:pPr>
            <w:r>
              <w:rPr>
                <w:rFonts w:ascii="Arial" w:hAnsi="Arial" w:cs="Arial"/>
                <w:b/>
                <w:spacing w:val="-2"/>
                <w:sz w:val="20"/>
                <w:szCs w:val="20"/>
              </w:rPr>
              <w:t>Abril</w:t>
            </w:r>
          </w:p>
        </w:tc>
      </w:tr>
      <w:tr w:rsidR="000D411B" w:rsidRPr="002B680A" w14:paraId="25C4643A" w14:textId="77777777" w:rsidTr="00205826">
        <w:trPr>
          <w:trHeight w:val="387"/>
        </w:trPr>
        <w:tc>
          <w:tcPr>
            <w:tcW w:w="4519" w:type="dxa"/>
            <w:vAlign w:val="center"/>
          </w:tcPr>
          <w:p w14:paraId="294E6B4A" w14:textId="77777777" w:rsidR="000D411B" w:rsidRPr="002B680A" w:rsidRDefault="000D411B" w:rsidP="002B680A">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4076AFBA" w14:textId="77777777" w:rsidR="000D411B" w:rsidRPr="002B680A" w:rsidRDefault="000D411B" w:rsidP="002B680A">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38325C3D" w14:textId="304A3134" w:rsidR="000D411B" w:rsidRPr="002B680A" w:rsidRDefault="000D411B" w:rsidP="002B680A">
            <w:pPr>
              <w:pStyle w:val="TableParagraph"/>
              <w:ind w:left="378" w:hanging="71"/>
              <w:rPr>
                <w:rFonts w:ascii="Arial" w:hAnsi="Arial" w:cs="Arial"/>
                <w:sz w:val="20"/>
                <w:szCs w:val="20"/>
              </w:rPr>
            </w:pPr>
          </w:p>
        </w:tc>
        <w:tc>
          <w:tcPr>
            <w:tcW w:w="4523" w:type="dxa"/>
            <w:vAlign w:val="center"/>
          </w:tcPr>
          <w:p w14:paraId="530D9AD0" w14:textId="77777777" w:rsidR="000D411B" w:rsidRPr="002B680A" w:rsidRDefault="000D411B" w:rsidP="002B680A">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4BF90BA2" w14:textId="77777777" w:rsidR="000D411B" w:rsidRPr="002B680A" w:rsidRDefault="000D411B" w:rsidP="002B680A">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7F096068" w14:textId="2440551A" w:rsidR="000D411B" w:rsidRPr="002B680A" w:rsidRDefault="000D411B" w:rsidP="002B680A">
            <w:pPr>
              <w:pStyle w:val="TableParagraph"/>
              <w:ind w:left="358" w:hanging="71"/>
              <w:rPr>
                <w:rFonts w:ascii="Arial" w:hAnsi="Arial" w:cs="Arial"/>
                <w:sz w:val="20"/>
                <w:szCs w:val="20"/>
              </w:rPr>
            </w:pPr>
          </w:p>
        </w:tc>
      </w:tr>
      <w:tr w:rsidR="00205826" w:rsidRPr="002B680A" w14:paraId="23F6F828" w14:textId="77777777" w:rsidTr="00205826">
        <w:trPr>
          <w:trHeight w:val="204"/>
        </w:trPr>
        <w:tc>
          <w:tcPr>
            <w:tcW w:w="4519" w:type="dxa"/>
            <w:vAlign w:val="center"/>
          </w:tcPr>
          <w:p w14:paraId="3133F344" w14:textId="61701BF4" w:rsidR="00205826" w:rsidRPr="002B680A" w:rsidRDefault="00205826" w:rsidP="00205826">
            <w:pPr>
              <w:pStyle w:val="TableParagraph"/>
              <w:ind w:left="15" w:right="10"/>
              <w:jc w:val="center"/>
              <w:rPr>
                <w:rFonts w:ascii="Arial" w:hAnsi="Arial" w:cs="Arial"/>
                <w:b/>
                <w:sz w:val="20"/>
                <w:szCs w:val="20"/>
              </w:rPr>
            </w:pPr>
            <w:r>
              <w:rPr>
                <w:rFonts w:ascii="Arial" w:hAnsi="Arial" w:cs="Arial"/>
                <w:b/>
                <w:spacing w:val="-2"/>
                <w:sz w:val="20"/>
                <w:szCs w:val="20"/>
              </w:rPr>
              <w:t>Maio</w:t>
            </w:r>
          </w:p>
        </w:tc>
        <w:tc>
          <w:tcPr>
            <w:tcW w:w="4523" w:type="dxa"/>
            <w:vAlign w:val="center"/>
          </w:tcPr>
          <w:p w14:paraId="31083C1D" w14:textId="26C5D6C0" w:rsidR="00205826" w:rsidRPr="002B680A" w:rsidRDefault="00205826" w:rsidP="00D348D3">
            <w:pPr>
              <w:pStyle w:val="TableParagraph"/>
              <w:ind w:left="7" w:right="1"/>
              <w:jc w:val="center"/>
              <w:rPr>
                <w:rFonts w:ascii="Arial" w:hAnsi="Arial" w:cs="Arial"/>
                <w:b/>
                <w:sz w:val="20"/>
                <w:szCs w:val="20"/>
              </w:rPr>
            </w:pPr>
            <w:r>
              <w:rPr>
                <w:rFonts w:ascii="Arial" w:hAnsi="Arial" w:cs="Arial"/>
                <w:b/>
                <w:sz w:val="20"/>
                <w:szCs w:val="20"/>
              </w:rPr>
              <w:t>Junho</w:t>
            </w:r>
          </w:p>
        </w:tc>
      </w:tr>
      <w:tr w:rsidR="00205826" w:rsidRPr="002B680A" w14:paraId="3F9D9AAA" w14:textId="77777777" w:rsidTr="00205826">
        <w:trPr>
          <w:trHeight w:val="387"/>
        </w:trPr>
        <w:tc>
          <w:tcPr>
            <w:tcW w:w="4519" w:type="dxa"/>
            <w:vAlign w:val="center"/>
          </w:tcPr>
          <w:p w14:paraId="549AE548" w14:textId="77777777" w:rsidR="00205826" w:rsidRPr="002B680A" w:rsidRDefault="00205826" w:rsidP="00D348D3">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555AD153" w14:textId="77777777" w:rsidR="00205826" w:rsidRPr="002B680A" w:rsidRDefault="00205826" w:rsidP="00D348D3">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181D32A6" w14:textId="77777777" w:rsidR="00205826" w:rsidRPr="002B680A" w:rsidRDefault="00205826" w:rsidP="00D348D3">
            <w:pPr>
              <w:pStyle w:val="TableParagraph"/>
              <w:ind w:left="378" w:hanging="71"/>
              <w:rPr>
                <w:rFonts w:ascii="Arial" w:hAnsi="Arial" w:cs="Arial"/>
                <w:sz w:val="20"/>
                <w:szCs w:val="20"/>
              </w:rPr>
            </w:pPr>
          </w:p>
        </w:tc>
        <w:tc>
          <w:tcPr>
            <w:tcW w:w="4523" w:type="dxa"/>
            <w:vAlign w:val="center"/>
          </w:tcPr>
          <w:p w14:paraId="332CC773" w14:textId="77777777" w:rsidR="00205826" w:rsidRPr="002B680A" w:rsidRDefault="00205826" w:rsidP="00D348D3">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57EC42A5" w14:textId="77777777" w:rsidR="00205826" w:rsidRPr="002B680A" w:rsidRDefault="00205826" w:rsidP="00D348D3">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1DC592CE" w14:textId="77777777" w:rsidR="00205826" w:rsidRPr="002B680A" w:rsidRDefault="00205826" w:rsidP="00D348D3">
            <w:pPr>
              <w:pStyle w:val="TableParagraph"/>
              <w:ind w:left="358" w:hanging="71"/>
              <w:rPr>
                <w:rFonts w:ascii="Arial" w:hAnsi="Arial" w:cs="Arial"/>
                <w:sz w:val="20"/>
                <w:szCs w:val="20"/>
              </w:rPr>
            </w:pPr>
          </w:p>
        </w:tc>
      </w:tr>
      <w:tr w:rsidR="00205826" w:rsidRPr="002B680A" w14:paraId="03C0E4B5" w14:textId="77777777" w:rsidTr="00205826">
        <w:trPr>
          <w:trHeight w:val="204"/>
        </w:trPr>
        <w:tc>
          <w:tcPr>
            <w:tcW w:w="4519" w:type="dxa"/>
            <w:vAlign w:val="center"/>
          </w:tcPr>
          <w:p w14:paraId="1C433D95" w14:textId="04C93762" w:rsidR="00205826" w:rsidRPr="002B680A" w:rsidRDefault="00205826" w:rsidP="00D348D3">
            <w:pPr>
              <w:pStyle w:val="TableParagraph"/>
              <w:ind w:left="15" w:right="10"/>
              <w:jc w:val="center"/>
              <w:rPr>
                <w:rFonts w:ascii="Arial" w:hAnsi="Arial" w:cs="Arial"/>
                <w:b/>
                <w:sz w:val="20"/>
                <w:szCs w:val="20"/>
              </w:rPr>
            </w:pPr>
            <w:r>
              <w:rPr>
                <w:rFonts w:ascii="Arial" w:hAnsi="Arial" w:cs="Arial"/>
                <w:b/>
                <w:spacing w:val="-2"/>
                <w:sz w:val="20"/>
                <w:szCs w:val="20"/>
              </w:rPr>
              <w:t>Julho</w:t>
            </w:r>
          </w:p>
        </w:tc>
        <w:tc>
          <w:tcPr>
            <w:tcW w:w="4523" w:type="dxa"/>
            <w:vAlign w:val="center"/>
          </w:tcPr>
          <w:p w14:paraId="5A9E3E17" w14:textId="659BC30E" w:rsidR="00205826" w:rsidRPr="002B680A" w:rsidRDefault="00205826" w:rsidP="00D348D3">
            <w:pPr>
              <w:pStyle w:val="TableParagraph"/>
              <w:ind w:left="7" w:right="1"/>
              <w:jc w:val="center"/>
              <w:rPr>
                <w:rFonts w:ascii="Arial" w:hAnsi="Arial" w:cs="Arial"/>
                <w:b/>
                <w:sz w:val="20"/>
                <w:szCs w:val="20"/>
              </w:rPr>
            </w:pPr>
            <w:r>
              <w:rPr>
                <w:rFonts w:ascii="Arial" w:hAnsi="Arial" w:cs="Arial"/>
                <w:b/>
                <w:spacing w:val="-2"/>
                <w:sz w:val="20"/>
                <w:szCs w:val="20"/>
              </w:rPr>
              <w:t>Agosto</w:t>
            </w:r>
          </w:p>
        </w:tc>
      </w:tr>
      <w:tr w:rsidR="00205826" w:rsidRPr="002B680A" w14:paraId="30BEB184" w14:textId="77777777" w:rsidTr="00205826">
        <w:trPr>
          <w:trHeight w:val="387"/>
        </w:trPr>
        <w:tc>
          <w:tcPr>
            <w:tcW w:w="4519" w:type="dxa"/>
            <w:vAlign w:val="center"/>
          </w:tcPr>
          <w:p w14:paraId="1A1299E5" w14:textId="77777777" w:rsidR="00205826" w:rsidRPr="002B680A" w:rsidRDefault="00205826" w:rsidP="00D348D3">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56A6AB20" w14:textId="77777777" w:rsidR="00205826" w:rsidRPr="002B680A" w:rsidRDefault="00205826" w:rsidP="00D348D3">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52FFC8A9" w14:textId="77777777" w:rsidR="00205826" w:rsidRPr="002B680A" w:rsidRDefault="00205826" w:rsidP="00D348D3">
            <w:pPr>
              <w:pStyle w:val="TableParagraph"/>
              <w:ind w:left="378" w:hanging="71"/>
              <w:rPr>
                <w:rFonts w:ascii="Arial" w:hAnsi="Arial" w:cs="Arial"/>
                <w:sz w:val="20"/>
                <w:szCs w:val="20"/>
              </w:rPr>
            </w:pPr>
          </w:p>
        </w:tc>
        <w:tc>
          <w:tcPr>
            <w:tcW w:w="4523" w:type="dxa"/>
            <w:vAlign w:val="center"/>
          </w:tcPr>
          <w:p w14:paraId="39C1D3A9" w14:textId="77777777" w:rsidR="00205826" w:rsidRPr="002B680A" w:rsidRDefault="00205826" w:rsidP="00D348D3">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5BE1D32F" w14:textId="77777777" w:rsidR="00205826" w:rsidRPr="002B680A" w:rsidRDefault="00205826" w:rsidP="00D348D3">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016F9549" w14:textId="77777777" w:rsidR="00205826" w:rsidRPr="002B680A" w:rsidRDefault="00205826" w:rsidP="00D348D3">
            <w:pPr>
              <w:pStyle w:val="TableParagraph"/>
              <w:ind w:left="358" w:hanging="71"/>
              <w:rPr>
                <w:rFonts w:ascii="Arial" w:hAnsi="Arial" w:cs="Arial"/>
                <w:sz w:val="20"/>
                <w:szCs w:val="20"/>
              </w:rPr>
            </w:pPr>
          </w:p>
        </w:tc>
      </w:tr>
      <w:tr w:rsidR="00205826" w:rsidRPr="002B680A" w14:paraId="4E331402" w14:textId="77777777" w:rsidTr="00205826">
        <w:trPr>
          <w:trHeight w:val="204"/>
        </w:trPr>
        <w:tc>
          <w:tcPr>
            <w:tcW w:w="4519" w:type="dxa"/>
            <w:vAlign w:val="center"/>
          </w:tcPr>
          <w:p w14:paraId="1EACDDF0" w14:textId="10DE221A" w:rsidR="00205826" w:rsidRPr="002B680A" w:rsidRDefault="00205826" w:rsidP="00D348D3">
            <w:pPr>
              <w:pStyle w:val="TableParagraph"/>
              <w:ind w:left="15" w:right="10"/>
              <w:jc w:val="center"/>
              <w:rPr>
                <w:rFonts w:ascii="Arial" w:hAnsi="Arial" w:cs="Arial"/>
                <w:b/>
                <w:sz w:val="20"/>
                <w:szCs w:val="20"/>
              </w:rPr>
            </w:pPr>
            <w:r>
              <w:rPr>
                <w:rFonts w:ascii="Arial" w:hAnsi="Arial" w:cs="Arial"/>
                <w:b/>
                <w:spacing w:val="-2"/>
                <w:sz w:val="20"/>
                <w:szCs w:val="20"/>
              </w:rPr>
              <w:t>Setembro</w:t>
            </w:r>
          </w:p>
        </w:tc>
        <w:tc>
          <w:tcPr>
            <w:tcW w:w="4523" w:type="dxa"/>
            <w:vAlign w:val="center"/>
          </w:tcPr>
          <w:p w14:paraId="68CAFC04" w14:textId="4CF997A1" w:rsidR="00205826" w:rsidRPr="002B680A" w:rsidRDefault="00205826" w:rsidP="00D348D3">
            <w:pPr>
              <w:pStyle w:val="TableParagraph"/>
              <w:ind w:left="7" w:right="1"/>
              <w:jc w:val="center"/>
              <w:rPr>
                <w:rFonts w:ascii="Arial" w:hAnsi="Arial" w:cs="Arial"/>
                <w:b/>
                <w:sz w:val="20"/>
                <w:szCs w:val="20"/>
              </w:rPr>
            </w:pPr>
            <w:r>
              <w:rPr>
                <w:rFonts w:ascii="Arial" w:hAnsi="Arial" w:cs="Arial"/>
                <w:b/>
                <w:spacing w:val="-2"/>
                <w:sz w:val="20"/>
                <w:szCs w:val="20"/>
              </w:rPr>
              <w:t>Outubro</w:t>
            </w:r>
          </w:p>
        </w:tc>
      </w:tr>
      <w:tr w:rsidR="00205826" w:rsidRPr="002B680A" w14:paraId="44E988F1" w14:textId="77777777" w:rsidTr="00205826">
        <w:trPr>
          <w:trHeight w:val="387"/>
        </w:trPr>
        <w:tc>
          <w:tcPr>
            <w:tcW w:w="4519" w:type="dxa"/>
            <w:vAlign w:val="center"/>
          </w:tcPr>
          <w:p w14:paraId="18937E20" w14:textId="77777777" w:rsidR="00205826" w:rsidRPr="002B680A" w:rsidRDefault="00205826" w:rsidP="00D348D3">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6D5A4C97" w14:textId="77777777" w:rsidR="00205826" w:rsidRPr="002B680A" w:rsidRDefault="00205826" w:rsidP="00D348D3">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3C393B2F" w14:textId="77777777" w:rsidR="00205826" w:rsidRPr="002B680A" w:rsidRDefault="00205826" w:rsidP="00D348D3">
            <w:pPr>
              <w:pStyle w:val="TableParagraph"/>
              <w:ind w:left="378" w:hanging="71"/>
              <w:rPr>
                <w:rFonts w:ascii="Arial" w:hAnsi="Arial" w:cs="Arial"/>
                <w:sz w:val="20"/>
                <w:szCs w:val="20"/>
              </w:rPr>
            </w:pPr>
          </w:p>
        </w:tc>
        <w:tc>
          <w:tcPr>
            <w:tcW w:w="4523" w:type="dxa"/>
            <w:vAlign w:val="center"/>
          </w:tcPr>
          <w:p w14:paraId="7AA05D80" w14:textId="77777777" w:rsidR="00205826" w:rsidRPr="002B680A" w:rsidRDefault="00205826" w:rsidP="00D348D3">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752FF91F" w14:textId="77777777" w:rsidR="00205826" w:rsidRPr="002B680A" w:rsidRDefault="00205826" w:rsidP="00D348D3">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4C7523C1" w14:textId="77777777" w:rsidR="00205826" w:rsidRPr="002B680A" w:rsidRDefault="00205826" w:rsidP="00D348D3">
            <w:pPr>
              <w:pStyle w:val="TableParagraph"/>
              <w:ind w:left="358" w:hanging="71"/>
              <w:rPr>
                <w:rFonts w:ascii="Arial" w:hAnsi="Arial" w:cs="Arial"/>
                <w:sz w:val="20"/>
                <w:szCs w:val="20"/>
              </w:rPr>
            </w:pPr>
          </w:p>
        </w:tc>
      </w:tr>
      <w:tr w:rsidR="00205826" w:rsidRPr="002B680A" w14:paraId="15296CD0" w14:textId="77777777" w:rsidTr="00205826">
        <w:trPr>
          <w:trHeight w:val="204"/>
        </w:trPr>
        <w:tc>
          <w:tcPr>
            <w:tcW w:w="4519" w:type="dxa"/>
            <w:vAlign w:val="center"/>
          </w:tcPr>
          <w:p w14:paraId="4E37599F" w14:textId="5B1BE90D" w:rsidR="00205826" w:rsidRPr="002B680A" w:rsidRDefault="00205826" w:rsidP="00D348D3">
            <w:pPr>
              <w:pStyle w:val="TableParagraph"/>
              <w:ind w:left="15" w:right="10"/>
              <w:jc w:val="center"/>
              <w:rPr>
                <w:rFonts w:ascii="Arial" w:hAnsi="Arial" w:cs="Arial"/>
                <w:b/>
                <w:sz w:val="20"/>
                <w:szCs w:val="20"/>
              </w:rPr>
            </w:pPr>
            <w:r>
              <w:rPr>
                <w:rFonts w:ascii="Arial" w:hAnsi="Arial" w:cs="Arial"/>
                <w:b/>
                <w:spacing w:val="-2"/>
                <w:sz w:val="20"/>
                <w:szCs w:val="20"/>
              </w:rPr>
              <w:t>Novembro</w:t>
            </w:r>
          </w:p>
        </w:tc>
        <w:tc>
          <w:tcPr>
            <w:tcW w:w="4523" w:type="dxa"/>
            <w:vAlign w:val="center"/>
          </w:tcPr>
          <w:p w14:paraId="3C75FAF5" w14:textId="3C588205" w:rsidR="00205826" w:rsidRPr="002B680A" w:rsidRDefault="00205826" w:rsidP="00D348D3">
            <w:pPr>
              <w:pStyle w:val="TableParagraph"/>
              <w:ind w:left="7" w:right="1"/>
              <w:jc w:val="center"/>
              <w:rPr>
                <w:rFonts w:ascii="Arial" w:hAnsi="Arial" w:cs="Arial"/>
                <w:b/>
                <w:sz w:val="20"/>
                <w:szCs w:val="20"/>
              </w:rPr>
            </w:pPr>
            <w:r>
              <w:rPr>
                <w:rFonts w:ascii="Arial" w:hAnsi="Arial" w:cs="Arial"/>
                <w:b/>
                <w:spacing w:val="-2"/>
                <w:sz w:val="20"/>
                <w:szCs w:val="20"/>
              </w:rPr>
              <w:t>Dezembro</w:t>
            </w:r>
          </w:p>
        </w:tc>
      </w:tr>
      <w:tr w:rsidR="00205826" w:rsidRPr="002B680A" w14:paraId="6C3C76A2" w14:textId="77777777" w:rsidTr="00205826">
        <w:trPr>
          <w:trHeight w:val="387"/>
        </w:trPr>
        <w:tc>
          <w:tcPr>
            <w:tcW w:w="4519" w:type="dxa"/>
            <w:vAlign w:val="center"/>
          </w:tcPr>
          <w:p w14:paraId="714018F0" w14:textId="77777777" w:rsidR="00205826" w:rsidRPr="002B680A" w:rsidRDefault="00205826" w:rsidP="00D348D3">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4309A3ED" w14:textId="77777777" w:rsidR="00205826" w:rsidRPr="002B680A" w:rsidRDefault="00205826" w:rsidP="00D348D3">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63E294EF" w14:textId="77777777" w:rsidR="00205826" w:rsidRPr="002B680A" w:rsidRDefault="00205826" w:rsidP="00D348D3">
            <w:pPr>
              <w:pStyle w:val="TableParagraph"/>
              <w:ind w:left="378" w:hanging="71"/>
              <w:rPr>
                <w:rFonts w:ascii="Arial" w:hAnsi="Arial" w:cs="Arial"/>
                <w:sz w:val="20"/>
                <w:szCs w:val="20"/>
              </w:rPr>
            </w:pPr>
          </w:p>
        </w:tc>
        <w:tc>
          <w:tcPr>
            <w:tcW w:w="4523" w:type="dxa"/>
            <w:vAlign w:val="center"/>
          </w:tcPr>
          <w:p w14:paraId="06788CDD" w14:textId="77777777" w:rsidR="00205826" w:rsidRPr="002B680A" w:rsidRDefault="00205826" w:rsidP="00D348D3">
            <w:pPr>
              <w:pStyle w:val="TableParagraph"/>
              <w:ind w:left="29" w:right="-57"/>
              <w:rPr>
                <w:rFonts w:ascii="Arial" w:hAnsi="Arial" w:cs="Arial"/>
                <w:sz w:val="20"/>
                <w:szCs w:val="20"/>
              </w:rPr>
            </w:pPr>
            <w:r w:rsidRPr="002B680A">
              <w:rPr>
                <w:rFonts w:ascii="Arial" w:hAnsi="Arial" w:cs="Arial"/>
                <w:sz w:val="20"/>
                <w:szCs w:val="20"/>
              </w:rPr>
              <w:t>GAD:</w:t>
            </w:r>
            <w:r w:rsidRPr="002B680A">
              <w:rPr>
                <w:rFonts w:ascii="Arial" w:hAnsi="Arial" w:cs="Arial"/>
                <w:spacing w:val="-12"/>
                <w:sz w:val="20"/>
                <w:szCs w:val="20"/>
              </w:rPr>
              <w:t xml:space="preserve"> </w:t>
            </w:r>
            <w:r w:rsidRPr="002B680A">
              <w:rPr>
                <w:rFonts w:ascii="Arial" w:hAnsi="Arial" w:cs="Arial"/>
                <w:sz w:val="20"/>
                <w:szCs w:val="20"/>
              </w:rPr>
              <w:t>até</w:t>
            </w:r>
          </w:p>
          <w:p w14:paraId="59C0AD4F" w14:textId="77777777" w:rsidR="00205826" w:rsidRPr="002B680A" w:rsidRDefault="00205826" w:rsidP="00D348D3">
            <w:pPr>
              <w:pStyle w:val="TableParagraph"/>
              <w:ind w:left="29" w:right="-57"/>
              <w:rPr>
                <w:rFonts w:ascii="Arial" w:hAnsi="Arial" w:cs="Arial"/>
                <w:spacing w:val="-2"/>
                <w:sz w:val="20"/>
                <w:szCs w:val="20"/>
              </w:rPr>
            </w:pPr>
            <w:r w:rsidRPr="002B680A">
              <w:rPr>
                <w:rFonts w:ascii="Arial" w:hAnsi="Arial" w:cs="Arial"/>
                <w:sz w:val="20"/>
                <w:szCs w:val="20"/>
              </w:rPr>
              <w:t>R$ _</w:t>
            </w:r>
            <w:r w:rsidRPr="002B680A">
              <w:rPr>
                <w:rFonts w:ascii="Arial" w:hAnsi="Arial" w:cs="Arial"/>
                <w:spacing w:val="-2"/>
                <w:sz w:val="20"/>
                <w:szCs w:val="20"/>
              </w:rPr>
              <w:t>______</w:t>
            </w:r>
          </w:p>
          <w:p w14:paraId="4FC5A449" w14:textId="77777777" w:rsidR="00205826" w:rsidRPr="002B680A" w:rsidRDefault="00205826" w:rsidP="00D348D3">
            <w:pPr>
              <w:pStyle w:val="TableParagraph"/>
              <w:ind w:left="358" w:hanging="71"/>
              <w:rPr>
                <w:rFonts w:ascii="Arial" w:hAnsi="Arial" w:cs="Arial"/>
                <w:sz w:val="20"/>
                <w:szCs w:val="20"/>
              </w:rPr>
            </w:pPr>
          </w:p>
        </w:tc>
      </w:tr>
    </w:tbl>
    <w:p w14:paraId="7F469049" w14:textId="77777777" w:rsidR="00205826" w:rsidRDefault="00205826" w:rsidP="00F15E7D">
      <w:pPr>
        <w:tabs>
          <w:tab w:val="left" w:pos="1133"/>
        </w:tabs>
        <w:spacing w:line="360" w:lineRule="auto"/>
        <w:ind w:firstLine="567"/>
        <w:jc w:val="both"/>
        <w:rPr>
          <w:rFonts w:ascii="Arial" w:hAnsi="Arial" w:cs="Arial"/>
          <w:b/>
          <w:bCs/>
          <w:sz w:val="24"/>
          <w:szCs w:val="24"/>
          <w:lang w:val="pt-BR"/>
        </w:rPr>
      </w:pPr>
    </w:p>
    <w:p w14:paraId="1ED25021" w14:textId="77E0482B" w:rsidR="00F15E7D" w:rsidRPr="00CB1B17" w:rsidRDefault="003C19FD" w:rsidP="00F15E7D">
      <w:pPr>
        <w:tabs>
          <w:tab w:val="left" w:pos="1133"/>
        </w:tabs>
        <w:spacing w:line="360" w:lineRule="auto"/>
        <w:ind w:firstLine="567"/>
        <w:jc w:val="both"/>
        <w:rPr>
          <w:rFonts w:ascii="Arial" w:hAnsi="Arial" w:cs="Arial"/>
          <w:bCs/>
          <w:sz w:val="24"/>
          <w:szCs w:val="24"/>
          <w:lang w:val="pt-BR"/>
        </w:rPr>
      </w:pPr>
      <w:r w:rsidRPr="003C19FD">
        <w:rPr>
          <w:rFonts w:ascii="Arial" w:hAnsi="Arial" w:cs="Arial"/>
          <w:b/>
          <w:bCs/>
          <w:sz w:val="24"/>
          <w:szCs w:val="24"/>
          <w:lang w:val="pt-BR"/>
        </w:rPr>
        <w:t xml:space="preserve">9.2 </w:t>
      </w:r>
      <w:r w:rsidR="00F15E7D" w:rsidRPr="00CB1B17">
        <w:rPr>
          <w:rFonts w:ascii="Arial" w:hAnsi="Arial" w:cs="Arial"/>
          <w:bCs/>
          <w:sz w:val="24"/>
          <w:szCs w:val="24"/>
          <w:lang w:val="pt-BR"/>
        </w:rPr>
        <w:t xml:space="preserve">O valor mensal para GAD, especificado no </w:t>
      </w:r>
      <w:r w:rsidR="0057751C" w:rsidRPr="00CB1B17">
        <w:rPr>
          <w:rFonts w:ascii="Arial" w:hAnsi="Arial" w:cs="Arial"/>
          <w:bCs/>
          <w:i/>
          <w:iCs/>
          <w:sz w:val="24"/>
          <w:szCs w:val="24"/>
          <w:lang w:val="pt-BR"/>
        </w:rPr>
        <w:t>“</w:t>
      </w:r>
      <w:r>
        <w:rPr>
          <w:rFonts w:ascii="Arial" w:hAnsi="Arial" w:cs="Arial"/>
          <w:bCs/>
          <w:i/>
          <w:iCs/>
          <w:sz w:val="24"/>
          <w:szCs w:val="24"/>
          <w:lang w:val="pt-BR"/>
        </w:rPr>
        <w:t>subitem 9</w:t>
      </w:r>
      <w:r w:rsidR="00F15E7D" w:rsidRPr="00CB1B17">
        <w:rPr>
          <w:rFonts w:ascii="Arial" w:hAnsi="Arial" w:cs="Arial"/>
          <w:bCs/>
          <w:i/>
          <w:iCs/>
          <w:sz w:val="24"/>
          <w:szCs w:val="24"/>
          <w:lang w:val="pt-BR"/>
        </w:rPr>
        <w:t>.1</w:t>
      </w:r>
      <w:r w:rsidR="0057751C" w:rsidRPr="00CB1B17">
        <w:rPr>
          <w:rFonts w:ascii="Arial" w:hAnsi="Arial" w:cs="Arial"/>
          <w:bCs/>
          <w:i/>
          <w:iCs/>
          <w:sz w:val="24"/>
          <w:szCs w:val="24"/>
          <w:lang w:val="pt-BR"/>
        </w:rPr>
        <w:t>”</w:t>
      </w:r>
      <w:r w:rsidR="00F15E7D" w:rsidRPr="00CB1B17">
        <w:rPr>
          <w:rFonts w:ascii="Arial" w:hAnsi="Arial" w:cs="Arial"/>
          <w:bCs/>
          <w:sz w:val="24"/>
          <w:szCs w:val="24"/>
          <w:lang w:val="pt-BR"/>
        </w:rPr>
        <w:t>, representa o limite má</w:t>
      </w:r>
      <w:r>
        <w:rPr>
          <w:rFonts w:ascii="Arial" w:hAnsi="Arial" w:cs="Arial"/>
          <w:bCs/>
          <w:sz w:val="24"/>
          <w:szCs w:val="24"/>
          <w:lang w:val="pt-BR"/>
        </w:rPr>
        <w:t>ximo a ser utilizado a cada mês, c</w:t>
      </w:r>
      <w:r w:rsidR="00F15E7D" w:rsidRPr="00CB1B17">
        <w:rPr>
          <w:rFonts w:ascii="Arial" w:hAnsi="Arial" w:cs="Arial"/>
          <w:bCs/>
          <w:sz w:val="24"/>
          <w:szCs w:val="24"/>
          <w:lang w:val="pt-BR"/>
        </w:rPr>
        <w:t>aso o valor utilizado ultrapasse esse limite, o excedente será descontado do(s) mês(es) subsequente(s)</w:t>
      </w:r>
      <w:r>
        <w:rPr>
          <w:rFonts w:ascii="Arial" w:hAnsi="Arial" w:cs="Arial"/>
          <w:bCs/>
          <w:sz w:val="24"/>
          <w:szCs w:val="24"/>
          <w:lang w:val="pt-BR"/>
        </w:rPr>
        <w:t>.</w:t>
      </w:r>
      <w:r w:rsidR="00F15E7D" w:rsidRPr="00CB1B17">
        <w:rPr>
          <w:rFonts w:ascii="Arial" w:hAnsi="Arial" w:cs="Arial"/>
          <w:bCs/>
          <w:sz w:val="24"/>
          <w:szCs w:val="24"/>
          <w:lang w:val="pt-BR"/>
        </w:rPr>
        <w:t xml:space="preserve"> Por outro lado, se o valor utilizado for inferior ao limite mensal, a diferença poderá ser acumulada e aproveitada para o(s) mês(es) subsequente(s), respeitando, em ambos os casos, o limite global máximo estabelecido para o exercício financeiro</w:t>
      </w:r>
      <w:r w:rsidR="00205826">
        <w:rPr>
          <w:rFonts w:ascii="Arial" w:hAnsi="Arial" w:cs="Arial"/>
          <w:bCs/>
          <w:sz w:val="24"/>
          <w:szCs w:val="24"/>
          <w:lang w:val="pt-BR"/>
        </w:rPr>
        <w:t xml:space="preserve"> e observados os limites </w:t>
      </w:r>
      <w:r w:rsidR="00963910">
        <w:rPr>
          <w:rFonts w:ascii="Arial" w:hAnsi="Arial" w:cs="Arial"/>
          <w:bCs/>
          <w:sz w:val="24"/>
          <w:szCs w:val="24"/>
          <w:lang w:val="pt-BR"/>
        </w:rPr>
        <w:t>de carga horária da cada policial</w:t>
      </w:r>
      <w:r w:rsidR="00F15E7D" w:rsidRPr="00CB1B17">
        <w:rPr>
          <w:rFonts w:ascii="Arial" w:hAnsi="Arial" w:cs="Arial"/>
          <w:bCs/>
          <w:sz w:val="24"/>
          <w:szCs w:val="24"/>
          <w:lang w:val="pt-BR"/>
        </w:rPr>
        <w:t>.</w:t>
      </w:r>
    </w:p>
    <w:p w14:paraId="4CA2E37D" w14:textId="77777777" w:rsidR="000F13C0" w:rsidRPr="00CB1B17" w:rsidRDefault="000F13C0" w:rsidP="000F13C0">
      <w:pPr>
        <w:tabs>
          <w:tab w:val="left" w:pos="946"/>
        </w:tabs>
        <w:spacing w:line="360" w:lineRule="auto"/>
        <w:rPr>
          <w:rFonts w:ascii="Arial" w:hAnsi="Arial" w:cs="Arial"/>
          <w:b/>
          <w:bCs/>
          <w:spacing w:val="-5"/>
          <w:sz w:val="24"/>
          <w:szCs w:val="24"/>
        </w:rPr>
      </w:pPr>
    </w:p>
    <w:p w14:paraId="2AB502EC" w14:textId="52941FD2" w:rsidR="000F13C0" w:rsidRPr="00CB1B17" w:rsidRDefault="003C19FD" w:rsidP="000F13C0">
      <w:pPr>
        <w:tabs>
          <w:tab w:val="left" w:pos="946"/>
        </w:tabs>
        <w:spacing w:line="360" w:lineRule="auto"/>
        <w:rPr>
          <w:rFonts w:ascii="Arial" w:hAnsi="Arial" w:cs="Arial"/>
          <w:b/>
          <w:bCs/>
          <w:sz w:val="24"/>
          <w:szCs w:val="24"/>
        </w:rPr>
      </w:pPr>
      <w:r>
        <w:rPr>
          <w:rFonts w:ascii="Arial" w:hAnsi="Arial" w:cs="Arial"/>
          <w:b/>
          <w:bCs/>
          <w:spacing w:val="-5"/>
          <w:sz w:val="24"/>
          <w:szCs w:val="24"/>
        </w:rPr>
        <w:t>10</w:t>
      </w:r>
      <w:r w:rsidR="000F13C0" w:rsidRPr="00CB1B17">
        <w:rPr>
          <w:rFonts w:ascii="Arial" w:hAnsi="Arial" w:cs="Arial"/>
          <w:b/>
          <w:bCs/>
          <w:spacing w:val="-5"/>
          <w:sz w:val="24"/>
          <w:szCs w:val="24"/>
        </w:rPr>
        <w:t>.</w:t>
      </w:r>
      <w:r w:rsidR="000F13C0" w:rsidRPr="00CB1B17">
        <w:rPr>
          <w:rFonts w:ascii="Arial" w:hAnsi="Arial" w:cs="Arial"/>
          <w:b/>
          <w:bCs/>
          <w:sz w:val="24"/>
          <w:szCs w:val="24"/>
        </w:rPr>
        <w:tab/>
        <w:t>APROVAÇÃO</w:t>
      </w:r>
      <w:r w:rsidR="000F13C0" w:rsidRPr="00CB1B17">
        <w:rPr>
          <w:rFonts w:ascii="Arial" w:hAnsi="Arial" w:cs="Arial"/>
          <w:b/>
          <w:bCs/>
          <w:spacing w:val="4"/>
          <w:sz w:val="24"/>
          <w:szCs w:val="24"/>
        </w:rPr>
        <w:t xml:space="preserve"> </w:t>
      </w:r>
      <w:r w:rsidR="000F13C0" w:rsidRPr="00CB1B17">
        <w:rPr>
          <w:rFonts w:ascii="Arial" w:hAnsi="Arial" w:cs="Arial"/>
          <w:b/>
          <w:bCs/>
          <w:sz w:val="24"/>
          <w:szCs w:val="24"/>
        </w:rPr>
        <w:t>PELOS PARTÍCIPES</w:t>
      </w:r>
    </w:p>
    <w:p w14:paraId="2A1FB65C" w14:textId="2B91E9CC" w:rsidR="000F13C0" w:rsidRPr="00CB1B17" w:rsidRDefault="000F13C0" w:rsidP="000F13C0">
      <w:pPr>
        <w:pStyle w:val="Corpodetexto"/>
        <w:spacing w:line="360" w:lineRule="auto"/>
        <w:ind w:right="-7" w:firstLine="947"/>
        <w:jc w:val="both"/>
        <w:rPr>
          <w:rFonts w:ascii="Arial" w:hAnsi="Arial" w:cs="Arial"/>
          <w:sz w:val="24"/>
          <w:szCs w:val="24"/>
        </w:rPr>
      </w:pPr>
      <w:r w:rsidRPr="00CB1B17">
        <w:rPr>
          <w:rFonts w:ascii="Arial" w:hAnsi="Arial" w:cs="Arial"/>
          <w:sz w:val="24"/>
          <w:szCs w:val="24"/>
        </w:rPr>
        <w:t xml:space="preserve">Para plena validade e como prova do ajuste e concordância entre as partes, o presente Plano de Trabalho, juntamente com seu(s) anexo(s), foi lido, aprovado e assinado eletronicamente pelo CONCEDENTE e pelo CONVENENTE, consolidando o compromisso assumido. </w:t>
      </w:r>
    </w:p>
    <w:p w14:paraId="0E080472" w14:textId="77777777" w:rsidR="00B12397" w:rsidRPr="00CB1B17" w:rsidRDefault="00B12397" w:rsidP="000F13C0">
      <w:pPr>
        <w:pStyle w:val="Corpodetexto"/>
        <w:spacing w:line="360" w:lineRule="auto"/>
        <w:ind w:right="3967" w:firstLine="947"/>
        <w:jc w:val="both"/>
        <w:rPr>
          <w:rFonts w:ascii="Arial" w:hAnsi="Arial" w:cs="Arial"/>
          <w:sz w:val="24"/>
          <w:szCs w:val="24"/>
        </w:rPr>
      </w:pPr>
    </w:p>
    <w:p w14:paraId="4EAD28F2" w14:textId="09B499FA" w:rsidR="00B12397" w:rsidRPr="00CB1B17" w:rsidRDefault="00B12397" w:rsidP="000F13C0">
      <w:pPr>
        <w:pStyle w:val="Corpodetexto"/>
        <w:spacing w:line="360" w:lineRule="auto"/>
        <w:ind w:right="3967" w:firstLine="947"/>
        <w:jc w:val="both"/>
        <w:rPr>
          <w:rFonts w:ascii="Arial" w:hAnsi="Arial" w:cs="Arial"/>
          <w:sz w:val="24"/>
          <w:szCs w:val="24"/>
        </w:rPr>
      </w:pPr>
    </w:p>
    <w:p w14:paraId="3983FD87" w14:textId="0D4AD437" w:rsidR="00B12397" w:rsidRPr="00CB1B17" w:rsidRDefault="00B12397">
      <w:pPr>
        <w:pStyle w:val="Corpodetexto"/>
        <w:spacing w:before="83" w:line="247" w:lineRule="auto"/>
        <w:ind w:right="3967" w:firstLine="946"/>
        <w:jc w:val="both"/>
        <w:rPr>
          <w:rFonts w:ascii="Arial" w:hAnsi="Arial" w:cs="Arial"/>
          <w:sz w:val="24"/>
          <w:szCs w:val="24"/>
        </w:rPr>
      </w:pPr>
    </w:p>
    <w:p w14:paraId="06AA1CBD" w14:textId="2B1F997D" w:rsidR="007B0362" w:rsidRPr="00CB1B17" w:rsidRDefault="007B0362">
      <w:pPr>
        <w:pStyle w:val="Corpodetexto"/>
        <w:spacing w:before="36"/>
        <w:ind w:left="0"/>
        <w:rPr>
          <w:rFonts w:ascii="Arial" w:hAnsi="Arial" w:cs="Arial"/>
          <w:sz w:val="24"/>
          <w:szCs w:val="24"/>
        </w:rPr>
      </w:pPr>
    </w:p>
    <w:p w14:paraId="63736506" w14:textId="77777777" w:rsidR="00B166E1" w:rsidRPr="00CB1B17" w:rsidRDefault="00B166E1" w:rsidP="00AB67C5">
      <w:pPr>
        <w:ind w:left="142"/>
        <w:rPr>
          <w:rFonts w:ascii="Arial" w:hAnsi="Arial" w:cs="Arial"/>
          <w:sz w:val="24"/>
          <w:szCs w:val="24"/>
        </w:rPr>
        <w:sectPr w:rsidR="00B166E1" w:rsidRPr="00CB1B17" w:rsidSect="002B7448">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134" w:left="1701" w:header="0" w:footer="181" w:gutter="0"/>
          <w:cols w:space="720"/>
        </w:sectPr>
      </w:pPr>
    </w:p>
    <w:p w14:paraId="260FD043" w14:textId="5201E8A0" w:rsidR="00B166E1" w:rsidRPr="00CB1B17" w:rsidRDefault="00B166E1" w:rsidP="00AB67C5">
      <w:pPr>
        <w:ind w:left="142"/>
        <w:rPr>
          <w:rFonts w:ascii="Arial" w:hAnsi="Arial" w:cs="Arial"/>
          <w:sz w:val="24"/>
          <w:szCs w:val="24"/>
        </w:rPr>
      </w:pPr>
    </w:p>
    <w:p w14:paraId="35792B94" w14:textId="77777777" w:rsidR="00B12397" w:rsidRPr="00CB1B17" w:rsidRDefault="00B12397" w:rsidP="00AB67C5">
      <w:pPr>
        <w:tabs>
          <w:tab w:val="left" w:pos="0"/>
        </w:tabs>
        <w:ind w:left="142" w:right="3"/>
        <w:jc w:val="center"/>
        <w:rPr>
          <w:rFonts w:ascii="Arial" w:hAnsi="Arial" w:cs="Arial"/>
          <w:b/>
          <w:spacing w:val="-2"/>
          <w:sz w:val="24"/>
          <w:szCs w:val="24"/>
        </w:rPr>
        <w:sectPr w:rsidR="00B12397" w:rsidRPr="00CB1B17" w:rsidSect="002B7448">
          <w:type w:val="continuous"/>
          <w:pgSz w:w="11900" w:h="16840"/>
          <w:pgMar w:top="1701" w:right="1134" w:bottom="1134" w:left="1701" w:header="0" w:footer="181" w:gutter="0"/>
          <w:cols w:space="720"/>
        </w:sectPr>
      </w:pPr>
    </w:p>
    <w:p w14:paraId="7890C13E" w14:textId="46E2F187" w:rsidR="000861D3" w:rsidRPr="00CB1B17" w:rsidRDefault="004F23A7" w:rsidP="00AB67C5">
      <w:pPr>
        <w:tabs>
          <w:tab w:val="left" w:pos="-284"/>
        </w:tabs>
        <w:spacing w:before="1" w:line="235" w:lineRule="auto"/>
        <w:ind w:left="142" w:right="141"/>
        <w:jc w:val="center"/>
        <w:rPr>
          <w:rFonts w:ascii="Arial" w:hAnsi="Arial" w:cs="Arial"/>
          <w:b/>
          <w:i/>
          <w:sz w:val="24"/>
          <w:szCs w:val="24"/>
        </w:rPr>
      </w:pPr>
      <w:r w:rsidRPr="00CB1B17">
        <w:rPr>
          <w:rFonts w:ascii="Arial" w:hAnsi="Arial" w:cs="Arial"/>
          <w:noProof/>
          <w:sz w:val="24"/>
          <w:szCs w:val="24"/>
          <w:lang w:val="pt-BR" w:eastAsia="pt-BR"/>
        </w:rPr>
        <mc:AlternateContent>
          <mc:Choice Requires="wps">
            <w:drawing>
              <wp:anchor distT="45720" distB="45720" distL="114300" distR="114300" simplePos="0" relativeHeight="251661312" behindDoc="0" locked="0" layoutInCell="1" allowOverlap="1" wp14:anchorId="72146F0C" wp14:editId="456D2879">
                <wp:simplePos x="0" y="0"/>
                <wp:positionH relativeFrom="margin">
                  <wp:posOffset>1977390</wp:posOffset>
                </wp:positionH>
                <wp:positionV relativeFrom="paragraph">
                  <wp:posOffset>7620</wp:posOffset>
                </wp:positionV>
                <wp:extent cx="4143375" cy="1562100"/>
                <wp:effectExtent l="0" t="0" r="0" b="0"/>
                <wp:wrapNone/>
                <wp:docPr id="2546483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562100"/>
                        </a:xfrm>
                        <a:prstGeom prst="rect">
                          <a:avLst/>
                        </a:prstGeom>
                        <a:noFill/>
                        <a:ln w="9525">
                          <a:noFill/>
                          <a:miter lim="800000"/>
                          <a:headEnd/>
                          <a:tailEnd/>
                        </a:ln>
                      </wps:spPr>
                      <wps:txbx>
                        <w:txbxContent>
                          <w:p w14:paraId="0C9C79BB" w14:textId="77777777" w:rsidR="00AB67C5" w:rsidRDefault="00AB67C5" w:rsidP="00AB67C5">
                            <w:pPr>
                              <w:tabs>
                                <w:tab w:val="left" w:pos="-284"/>
                              </w:tabs>
                              <w:ind w:left="142" w:right="141"/>
                              <w:jc w:val="center"/>
                              <w:rPr>
                                <w:rFonts w:ascii="Arial" w:hAnsi="Arial" w:cs="Arial"/>
                                <w:b/>
                                <w:spacing w:val="-2"/>
                                <w:sz w:val="24"/>
                                <w:szCs w:val="24"/>
                              </w:rPr>
                            </w:pPr>
                            <w:r w:rsidRPr="002E4D03">
                              <w:rPr>
                                <w:rFonts w:ascii="Arial" w:hAnsi="Arial" w:cs="Arial"/>
                                <w:b/>
                                <w:spacing w:val="-2"/>
                                <w:sz w:val="24"/>
                                <w:szCs w:val="24"/>
                              </w:rPr>
                              <w:t>APROVADO.</w:t>
                            </w:r>
                          </w:p>
                          <w:p w14:paraId="008A6C19" w14:textId="77777777" w:rsidR="00AB67C5" w:rsidRDefault="00AB67C5" w:rsidP="00AB67C5">
                            <w:pPr>
                              <w:tabs>
                                <w:tab w:val="left" w:pos="-284"/>
                              </w:tabs>
                              <w:ind w:left="142" w:right="141"/>
                              <w:jc w:val="center"/>
                              <w:rPr>
                                <w:rFonts w:ascii="Arial" w:hAnsi="Arial" w:cs="Arial"/>
                                <w:b/>
                                <w:spacing w:val="-2"/>
                                <w:sz w:val="24"/>
                                <w:szCs w:val="24"/>
                              </w:rPr>
                            </w:pPr>
                          </w:p>
                          <w:p w14:paraId="10FFD1D2" w14:textId="77777777" w:rsidR="00AB67C5" w:rsidRPr="002E4D03" w:rsidRDefault="00AB67C5" w:rsidP="00AB67C5">
                            <w:pPr>
                              <w:tabs>
                                <w:tab w:val="left" w:pos="-284"/>
                              </w:tabs>
                              <w:ind w:left="142" w:right="141"/>
                              <w:jc w:val="center"/>
                              <w:rPr>
                                <w:rFonts w:ascii="Arial" w:hAnsi="Arial" w:cs="Arial"/>
                                <w:b/>
                                <w:sz w:val="24"/>
                                <w:szCs w:val="24"/>
                              </w:rPr>
                            </w:pPr>
                          </w:p>
                          <w:p w14:paraId="69F6AB09" w14:textId="77777777" w:rsidR="00AB67C5" w:rsidRPr="002E4D03" w:rsidRDefault="00AB67C5" w:rsidP="00AB67C5">
                            <w:pPr>
                              <w:tabs>
                                <w:tab w:val="left" w:pos="-284"/>
                              </w:tabs>
                              <w:ind w:left="142" w:right="3"/>
                              <w:jc w:val="center"/>
                              <w:rPr>
                                <w:rFonts w:ascii="Arial" w:hAnsi="Arial" w:cs="Arial"/>
                                <w:i/>
                                <w:sz w:val="24"/>
                                <w:szCs w:val="24"/>
                              </w:rPr>
                            </w:pPr>
                            <w:r w:rsidRPr="002E4D03">
                              <w:rPr>
                                <w:rFonts w:ascii="Arial" w:hAnsi="Arial" w:cs="Arial"/>
                                <w:i/>
                                <w:sz w:val="24"/>
                                <w:szCs w:val="24"/>
                              </w:rPr>
                              <w:t>(assinado</w:t>
                            </w:r>
                            <w:r w:rsidRPr="002E4D03">
                              <w:rPr>
                                <w:rFonts w:ascii="Arial" w:hAnsi="Arial" w:cs="Arial"/>
                                <w:i/>
                                <w:spacing w:val="5"/>
                                <w:sz w:val="24"/>
                                <w:szCs w:val="24"/>
                              </w:rPr>
                              <w:t xml:space="preserve"> </w:t>
                            </w:r>
                            <w:r w:rsidRPr="002E4D03">
                              <w:rPr>
                                <w:rFonts w:ascii="Arial" w:hAnsi="Arial" w:cs="Arial"/>
                                <w:i/>
                                <w:spacing w:val="-2"/>
                                <w:sz w:val="24"/>
                                <w:szCs w:val="24"/>
                              </w:rPr>
                              <w:t>eletronicamente)</w:t>
                            </w:r>
                          </w:p>
                          <w:p w14:paraId="370C69A3" w14:textId="77777777" w:rsidR="00AB67C5" w:rsidRPr="002E4D03" w:rsidRDefault="00AB67C5" w:rsidP="00AB67C5">
                            <w:pPr>
                              <w:tabs>
                                <w:tab w:val="left" w:pos="-284"/>
                              </w:tabs>
                              <w:ind w:left="142" w:right="3"/>
                              <w:jc w:val="center"/>
                              <w:rPr>
                                <w:rFonts w:ascii="Arial" w:hAnsi="Arial" w:cs="Arial"/>
                                <w:b/>
                                <w:i/>
                                <w:sz w:val="24"/>
                                <w:szCs w:val="24"/>
                              </w:rPr>
                            </w:pPr>
                            <w:r w:rsidRPr="002E4D03">
                              <w:rPr>
                                <w:rFonts w:ascii="Arial" w:hAnsi="Arial" w:cs="Arial"/>
                                <w:b/>
                                <w:i/>
                                <w:sz w:val="24"/>
                                <w:szCs w:val="24"/>
                              </w:rPr>
                              <w:t xml:space="preserve">Scheiwann </w:t>
                            </w:r>
                            <w:r w:rsidRPr="002E4D03">
                              <w:rPr>
                                <w:rFonts w:ascii="Arial" w:hAnsi="Arial" w:cs="Arial"/>
                                <w:i/>
                                <w:sz w:val="24"/>
                                <w:szCs w:val="24"/>
                              </w:rPr>
                              <w:t>Scheleiden</w:t>
                            </w:r>
                            <w:r w:rsidRPr="002E4D03">
                              <w:rPr>
                                <w:rFonts w:ascii="Arial" w:hAnsi="Arial" w:cs="Arial"/>
                                <w:i/>
                                <w:spacing w:val="7"/>
                                <w:sz w:val="24"/>
                                <w:szCs w:val="24"/>
                              </w:rPr>
                              <w:t xml:space="preserve"> </w:t>
                            </w:r>
                            <w:r w:rsidRPr="002E4D03">
                              <w:rPr>
                                <w:rFonts w:ascii="Arial" w:hAnsi="Arial" w:cs="Arial"/>
                                <w:i/>
                                <w:sz w:val="24"/>
                                <w:szCs w:val="24"/>
                              </w:rPr>
                              <w:t>Lopes</w:t>
                            </w:r>
                            <w:r w:rsidRPr="002E4D03">
                              <w:rPr>
                                <w:rFonts w:ascii="Arial" w:hAnsi="Arial" w:cs="Arial"/>
                                <w:i/>
                                <w:spacing w:val="4"/>
                                <w:sz w:val="24"/>
                                <w:szCs w:val="24"/>
                              </w:rPr>
                              <w:t xml:space="preserve"> </w:t>
                            </w:r>
                            <w:r w:rsidRPr="002E4D03">
                              <w:rPr>
                                <w:rFonts w:ascii="Arial" w:hAnsi="Arial" w:cs="Arial"/>
                                <w:i/>
                                <w:sz w:val="24"/>
                                <w:szCs w:val="24"/>
                              </w:rPr>
                              <w:t xml:space="preserve">da Silva </w:t>
                            </w:r>
                            <w:r w:rsidRPr="002E4D03">
                              <w:rPr>
                                <w:rFonts w:ascii="Arial" w:hAnsi="Arial" w:cs="Arial"/>
                                <w:i/>
                                <w:spacing w:val="-10"/>
                                <w:sz w:val="24"/>
                                <w:szCs w:val="24"/>
                              </w:rPr>
                              <w:t>-</w:t>
                            </w:r>
                            <w:r>
                              <w:rPr>
                                <w:rFonts w:ascii="Arial" w:hAnsi="Arial" w:cs="Arial"/>
                                <w:i/>
                                <w:spacing w:val="-10"/>
                                <w:sz w:val="24"/>
                                <w:szCs w:val="24"/>
                              </w:rPr>
                              <w:t xml:space="preserve"> </w:t>
                            </w:r>
                            <w:r w:rsidRPr="002E4D03">
                              <w:rPr>
                                <w:rFonts w:ascii="Arial" w:hAnsi="Arial" w:cs="Arial"/>
                                <w:b/>
                                <w:i/>
                                <w:sz w:val="24"/>
                                <w:szCs w:val="24"/>
                              </w:rPr>
                              <w:t>Cel</w:t>
                            </w:r>
                            <w:r w:rsidRPr="002E4D03">
                              <w:rPr>
                                <w:rFonts w:ascii="Arial" w:hAnsi="Arial" w:cs="Arial"/>
                                <w:b/>
                                <w:i/>
                                <w:spacing w:val="-7"/>
                                <w:sz w:val="24"/>
                                <w:szCs w:val="24"/>
                              </w:rPr>
                              <w:t xml:space="preserve"> </w:t>
                            </w:r>
                            <w:r w:rsidRPr="002E4D03">
                              <w:rPr>
                                <w:rFonts w:ascii="Arial" w:hAnsi="Arial" w:cs="Arial"/>
                                <w:b/>
                                <w:i/>
                                <w:spacing w:val="-4"/>
                                <w:sz w:val="24"/>
                                <w:szCs w:val="24"/>
                              </w:rPr>
                              <w:t>QOPM</w:t>
                            </w:r>
                          </w:p>
                          <w:p w14:paraId="723D653C" w14:textId="77777777" w:rsidR="00AB67C5" w:rsidRPr="002E4D03" w:rsidRDefault="00AB67C5" w:rsidP="00AB67C5">
                            <w:pPr>
                              <w:tabs>
                                <w:tab w:val="left" w:pos="-284"/>
                              </w:tabs>
                              <w:ind w:left="142" w:right="3"/>
                              <w:jc w:val="center"/>
                              <w:rPr>
                                <w:rFonts w:ascii="Arial" w:hAnsi="Arial" w:cs="Arial"/>
                                <w:b/>
                                <w:i/>
                                <w:sz w:val="24"/>
                                <w:szCs w:val="24"/>
                              </w:rPr>
                            </w:pPr>
                            <w:r w:rsidRPr="002E4D03">
                              <w:rPr>
                                <w:rFonts w:ascii="Arial" w:hAnsi="Arial" w:cs="Arial"/>
                                <w:b/>
                                <w:i/>
                                <w:sz w:val="24"/>
                                <w:szCs w:val="24"/>
                              </w:rPr>
                              <w:t>Comandante</w:t>
                            </w:r>
                            <w:r w:rsidRPr="002E4D03">
                              <w:rPr>
                                <w:rFonts w:ascii="Arial" w:hAnsi="Arial" w:cs="Arial"/>
                                <w:b/>
                                <w:i/>
                                <w:spacing w:val="-6"/>
                                <w:sz w:val="24"/>
                                <w:szCs w:val="24"/>
                              </w:rPr>
                              <w:t xml:space="preserve"> </w:t>
                            </w:r>
                            <w:r w:rsidRPr="002E4D03">
                              <w:rPr>
                                <w:rFonts w:ascii="Arial" w:hAnsi="Arial" w:cs="Arial"/>
                                <w:b/>
                                <w:i/>
                                <w:spacing w:val="-2"/>
                                <w:sz w:val="24"/>
                                <w:szCs w:val="24"/>
                              </w:rPr>
                              <w:t>Geral/PMPI</w:t>
                            </w:r>
                          </w:p>
                          <w:p w14:paraId="284E967B" w14:textId="77777777" w:rsidR="00AB67C5" w:rsidRDefault="00AB67C5" w:rsidP="00AB67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46F0C" id="_x0000_t202" coordsize="21600,21600" o:spt="202" path="m,l,21600r21600,l21600,xe">
                <v:stroke joinstyle="miter"/>
                <v:path gradientshapeok="t" o:connecttype="rect"/>
              </v:shapetype>
              <v:shape id="Caixa de Texto 2" o:spid="_x0000_s1026" type="#_x0000_t202" style="position:absolute;left:0;text-align:left;margin-left:155.7pt;margin-top:.6pt;width:326.25pt;height:12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" filled="f" stroked="f">
                <v:textbox>
                  <w:txbxContent>
                    <w:p w14:paraId="0C9C79BB" w14:textId="77777777" w:rsidR="00AB67C5" w:rsidRDefault="00AB67C5" w:rsidP="00AB67C5">
                      <w:pPr>
                        <w:tabs>
                          <w:tab w:val="left" w:pos="-284"/>
                        </w:tabs>
                        <w:ind w:left="142" w:right="141"/>
                        <w:jc w:val="center"/>
                        <w:rPr>
                          <w:rFonts w:ascii="Arial" w:hAnsi="Arial" w:cs="Arial"/>
                          <w:b/>
                          <w:spacing w:val="-2"/>
                          <w:sz w:val="24"/>
                          <w:szCs w:val="24"/>
                        </w:rPr>
                      </w:pPr>
                      <w:r w:rsidRPr="002E4D03">
                        <w:rPr>
                          <w:rFonts w:ascii="Arial" w:hAnsi="Arial" w:cs="Arial"/>
                          <w:b/>
                          <w:spacing w:val="-2"/>
                          <w:sz w:val="24"/>
                          <w:szCs w:val="24"/>
                        </w:rPr>
                        <w:t>APROVADO.</w:t>
                      </w:r>
                    </w:p>
                    <w:p w14:paraId="008A6C19" w14:textId="77777777" w:rsidR="00AB67C5" w:rsidRDefault="00AB67C5" w:rsidP="00AB67C5">
                      <w:pPr>
                        <w:tabs>
                          <w:tab w:val="left" w:pos="-284"/>
                        </w:tabs>
                        <w:ind w:left="142" w:right="141"/>
                        <w:jc w:val="center"/>
                        <w:rPr>
                          <w:rFonts w:ascii="Arial" w:hAnsi="Arial" w:cs="Arial"/>
                          <w:b/>
                          <w:spacing w:val="-2"/>
                          <w:sz w:val="24"/>
                          <w:szCs w:val="24"/>
                        </w:rPr>
                      </w:pPr>
                    </w:p>
                    <w:p w14:paraId="10FFD1D2" w14:textId="77777777" w:rsidR="00AB67C5" w:rsidRPr="002E4D03" w:rsidRDefault="00AB67C5" w:rsidP="00AB67C5">
                      <w:pPr>
                        <w:tabs>
                          <w:tab w:val="left" w:pos="-284"/>
                        </w:tabs>
                        <w:ind w:left="142" w:right="141"/>
                        <w:jc w:val="center"/>
                        <w:rPr>
                          <w:rFonts w:ascii="Arial" w:hAnsi="Arial" w:cs="Arial"/>
                          <w:b/>
                          <w:sz w:val="24"/>
                          <w:szCs w:val="24"/>
                        </w:rPr>
                      </w:pPr>
                    </w:p>
                    <w:p w14:paraId="69F6AB09" w14:textId="77777777" w:rsidR="00AB67C5" w:rsidRPr="002E4D03" w:rsidRDefault="00AB67C5" w:rsidP="00AB67C5">
                      <w:pPr>
                        <w:tabs>
                          <w:tab w:val="left" w:pos="-284"/>
                        </w:tabs>
                        <w:ind w:left="142" w:right="3"/>
                        <w:jc w:val="center"/>
                        <w:rPr>
                          <w:rFonts w:ascii="Arial" w:hAnsi="Arial" w:cs="Arial"/>
                          <w:i/>
                          <w:sz w:val="24"/>
                          <w:szCs w:val="24"/>
                        </w:rPr>
                      </w:pPr>
                      <w:r w:rsidRPr="002E4D03">
                        <w:rPr>
                          <w:rFonts w:ascii="Arial" w:hAnsi="Arial" w:cs="Arial"/>
                          <w:i/>
                          <w:sz w:val="24"/>
                          <w:szCs w:val="24"/>
                        </w:rPr>
                        <w:t>(assinado</w:t>
                      </w:r>
                      <w:r w:rsidRPr="002E4D03">
                        <w:rPr>
                          <w:rFonts w:ascii="Arial" w:hAnsi="Arial" w:cs="Arial"/>
                          <w:i/>
                          <w:spacing w:val="5"/>
                          <w:sz w:val="24"/>
                          <w:szCs w:val="24"/>
                        </w:rPr>
                        <w:t xml:space="preserve"> </w:t>
                      </w:r>
                      <w:r w:rsidRPr="002E4D03">
                        <w:rPr>
                          <w:rFonts w:ascii="Arial" w:hAnsi="Arial" w:cs="Arial"/>
                          <w:i/>
                          <w:spacing w:val="-2"/>
                          <w:sz w:val="24"/>
                          <w:szCs w:val="24"/>
                        </w:rPr>
                        <w:t>eletronicamente)</w:t>
                      </w:r>
                    </w:p>
                    <w:p w14:paraId="370C69A3" w14:textId="77777777" w:rsidR="00AB67C5" w:rsidRPr="002E4D03" w:rsidRDefault="00AB67C5" w:rsidP="00AB67C5">
                      <w:pPr>
                        <w:tabs>
                          <w:tab w:val="left" w:pos="-284"/>
                        </w:tabs>
                        <w:ind w:left="142" w:right="3"/>
                        <w:jc w:val="center"/>
                        <w:rPr>
                          <w:rFonts w:ascii="Arial" w:hAnsi="Arial" w:cs="Arial"/>
                          <w:b/>
                          <w:i/>
                          <w:sz w:val="24"/>
                          <w:szCs w:val="24"/>
                        </w:rPr>
                      </w:pPr>
                      <w:r w:rsidRPr="002E4D03">
                        <w:rPr>
                          <w:rFonts w:ascii="Arial" w:hAnsi="Arial" w:cs="Arial"/>
                          <w:b/>
                          <w:i/>
                          <w:sz w:val="24"/>
                          <w:szCs w:val="24"/>
                        </w:rPr>
                        <w:t xml:space="preserve">Scheiwann </w:t>
                      </w:r>
                      <w:r w:rsidRPr="002E4D03">
                        <w:rPr>
                          <w:rFonts w:ascii="Arial" w:hAnsi="Arial" w:cs="Arial"/>
                          <w:i/>
                          <w:sz w:val="24"/>
                          <w:szCs w:val="24"/>
                        </w:rPr>
                        <w:t>Scheleiden</w:t>
                      </w:r>
                      <w:r w:rsidRPr="002E4D03">
                        <w:rPr>
                          <w:rFonts w:ascii="Arial" w:hAnsi="Arial" w:cs="Arial"/>
                          <w:i/>
                          <w:spacing w:val="7"/>
                          <w:sz w:val="24"/>
                          <w:szCs w:val="24"/>
                        </w:rPr>
                        <w:t xml:space="preserve"> </w:t>
                      </w:r>
                      <w:r w:rsidRPr="002E4D03">
                        <w:rPr>
                          <w:rFonts w:ascii="Arial" w:hAnsi="Arial" w:cs="Arial"/>
                          <w:i/>
                          <w:sz w:val="24"/>
                          <w:szCs w:val="24"/>
                        </w:rPr>
                        <w:t>Lopes</w:t>
                      </w:r>
                      <w:r w:rsidRPr="002E4D03">
                        <w:rPr>
                          <w:rFonts w:ascii="Arial" w:hAnsi="Arial" w:cs="Arial"/>
                          <w:i/>
                          <w:spacing w:val="4"/>
                          <w:sz w:val="24"/>
                          <w:szCs w:val="24"/>
                        </w:rPr>
                        <w:t xml:space="preserve"> </w:t>
                      </w:r>
                      <w:r w:rsidRPr="002E4D03">
                        <w:rPr>
                          <w:rFonts w:ascii="Arial" w:hAnsi="Arial" w:cs="Arial"/>
                          <w:i/>
                          <w:sz w:val="24"/>
                          <w:szCs w:val="24"/>
                        </w:rPr>
                        <w:t xml:space="preserve">da Silva </w:t>
                      </w:r>
                      <w:r w:rsidRPr="002E4D03">
                        <w:rPr>
                          <w:rFonts w:ascii="Arial" w:hAnsi="Arial" w:cs="Arial"/>
                          <w:i/>
                          <w:spacing w:val="-10"/>
                          <w:sz w:val="24"/>
                          <w:szCs w:val="24"/>
                        </w:rPr>
                        <w:t>-</w:t>
                      </w:r>
                      <w:r>
                        <w:rPr>
                          <w:rFonts w:ascii="Arial" w:hAnsi="Arial" w:cs="Arial"/>
                          <w:i/>
                          <w:spacing w:val="-10"/>
                          <w:sz w:val="24"/>
                          <w:szCs w:val="24"/>
                        </w:rPr>
                        <w:t xml:space="preserve"> </w:t>
                      </w:r>
                      <w:r w:rsidRPr="002E4D03">
                        <w:rPr>
                          <w:rFonts w:ascii="Arial" w:hAnsi="Arial" w:cs="Arial"/>
                          <w:b/>
                          <w:i/>
                          <w:sz w:val="24"/>
                          <w:szCs w:val="24"/>
                        </w:rPr>
                        <w:t>Cel</w:t>
                      </w:r>
                      <w:r w:rsidRPr="002E4D03">
                        <w:rPr>
                          <w:rFonts w:ascii="Arial" w:hAnsi="Arial" w:cs="Arial"/>
                          <w:b/>
                          <w:i/>
                          <w:spacing w:val="-7"/>
                          <w:sz w:val="24"/>
                          <w:szCs w:val="24"/>
                        </w:rPr>
                        <w:t xml:space="preserve"> </w:t>
                      </w:r>
                      <w:r w:rsidRPr="002E4D03">
                        <w:rPr>
                          <w:rFonts w:ascii="Arial" w:hAnsi="Arial" w:cs="Arial"/>
                          <w:b/>
                          <w:i/>
                          <w:spacing w:val="-4"/>
                          <w:sz w:val="24"/>
                          <w:szCs w:val="24"/>
                        </w:rPr>
                        <w:t>QOPM</w:t>
                      </w:r>
                    </w:p>
                    <w:p w14:paraId="723D653C" w14:textId="77777777" w:rsidR="00AB67C5" w:rsidRPr="002E4D03" w:rsidRDefault="00AB67C5" w:rsidP="00AB67C5">
                      <w:pPr>
                        <w:tabs>
                          <w:tab w:val="left" w:pos="-284"/>
                        </w:tabs>
                        <w:ind w:left="142" w:right="3"/>
                        <w:jc w:val="center"/>
                        <w:rPr>
                          <w:rFonts w:ascii="Arial" w:hAnsi="Arial" w:cs="Arial"/>
                          <w:b/>
                          <w:i/>
                          <w:sz w:val="24"/>
                          <w:szCs w:val="24"/>
                        </w:rPr>
                      </w:pPr>
                      <w:r w:rsidRPr="002E4D03">
                        <w:rPr>
                          <w:rFonts w:ascii="Arial" w:hAnsi="Arial" w:cs="Arial"/>
                          <w:b/>
                          <w:i/>
                          <w:sz w:val="24"/>
                          <w:szCs w:val="24"/>
                        </w:rPr>
                        <w:t>Comandante</w:t>
                      </w:r>
                      <w:r w:rsidRPr="002E4D03">
                        <w:rPr>
                          <w:rFonts w:ascii="Arial" w:hAnsi="Arial" w:cs="Arial"/>
                          <w:b/>
                          <w:i/>
                          <w:spacing w:val="-6"/>
                          <w:sz w:val="24"/>
                          <w:szCs w:val="24"/>
                        </w:rPr>
                        <w:t xml:space="preserve"> </w:t>
                      </w:r>
                      <w:r w:rsidRPr="002E4D03">
                        <w:rPr>
                          <w:rFonts w:ascii="Arial" w:hAnsi="Arial" w:cs="Arial"/>
                          <w:b/>
                          <w:i/>
                          <w:spacing w:val="-2"/>
                          <w:sz w:val="24"/>
                          <w:szCs w:val="24"/>
                        </w:rPr>
                        <w:t>Geral/PMPI</w:t>
                      </w:r>
                    </w:p>
                    <w:p w14:paraId="284E967B" w14:textId="77777777" w:rsidR="00AB67C5" w:rsidRDefault="00AB67C5" w:rsidP="00AB67C5"/>
                  </w:txbxContent>
                </v:textbox>
                <w10:wrap anchorx="margin"/>
              </v:shape>
            </w:pict>
          </mc:Fallback>
        </mc:AlternateContent>
      </w:r>
      <w:r w:rsidRPr="00CB1B17">
        <w:rPr>
          <w:rFonts w:ascii="Arial" w:hAnsi="Arial" w:cs="Arial"/>
          <w:noProof/>
          <w:sz w:val="24"/>
          <w:szCs w:val="24"/>
          <w:lang w:val="pt-BR" w:eastAsia="pt-BR"/>
        </w:rPr>
        <mc:AlternateContent>
          <mc:Choice Requires="wps">
            <w:drawing>
              <wp:anchor distT="45720" distB="45720" distL="114300" distR="114300" simplePos="0" relativeHeight="251659264" behindDoc="0" locked="0" layoutInCell="1" allowOverlap="1" wp14:anchorId="65657BB1" wp14:editId="3C9E455D">
                <wp:simplePos x="0" y="0"/>
                <wp:positionH relativeFrom="column">
                  <wp:align>right</wp:align>
                </wp:positionH>
                <wp:positionV relativeFrom="paragraph">
                  <wp:posOffset>7620</wp:posOffset>
                </wp:positionV>
                <wp:extent cx="3409950" cy="139065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390650"/>
                        </a:xfrm>
                        <a:prstGeom prst="rect">
                          <a:avLst/>
                        </a:prstGeom>
                        <a:noFill/>
                        <a:ln w="9525">
                          <a:noFill/>
                          <a:miter lim="800000"/>
                          <a:headEnd/>
                          <a:tailEnd/>
                        </a:ln>
                      </wps:spPr>
                      <wps:txbx>
                        <w:txbxContent>
                          <w:p w14:paraId="3751FF98" w14:textId="77777777" w:rsidR="00AB67C5" w:rsidRDefault="00AB67C5" w:rsidP="00AB67C5">
                            <w:pPr>
                              <w:tabs>
                                <w:tab w:val="left" w:pos="-284"/>
                              </w:tabs>
                              <w:ind w:left="142" w:right="566"/>
                              <w:jc w:val="center"/>
                              <w:rPr>
                                <w:rFonts w:ascii="Arial" w:hAnsi="Arial" w:cs="Arial"/>
                                <w:b/>
                                <w:spacing w:val="-2"/>
                                <w:sz w:val="24"/>
                                <w:szCs w:val="24"/>
                              </w:rPr>
                            </w:pPr>
                            <w:r w:rsidRPr="002E4D03">
                              <w:rPr>
                                <w:rFonts w:ascii="Arial" w:hAnsi="Arial" w:cs="Arial"/>
                                <w:b/>
                                <w:spacing w:val="-2"/>
                                <w:sz w:val="24"/>
                                <w:szCs w:val="24"/>
                              </w:rPr>
                              <w:t>APROVADO.</w:t>
                            </w:r>
                          </w:p>
                          <w:p w14:paraId="01EAE020" w14:textId="77777777" w:rsidR="00AB67C5" w:rsidRDefault="00AB67C5" w:rsidP="00AB67C5">
                            <w:pPr>
                              <w:tabs>
                                <w:tab w:val="left" w:pos="-284"/>
                              </w:tabs>
                              <w:ind w:left="142" w:right="566"/>
                              <w:jc w:val="center"/>
                              <w:rPr>
                                <w:rFonts w:ascii="Arial" w:hAnsi="Arial" w:cs="Arial"/>
                                <w:b/>
                                <w:spacing w:val="-2"/>
                                <w:sz w:val="24"/>
                                <w:szCs w:val="24"/>
                              </w:rPr>
                            </w:pPr>
                          </w:p>
                          <w:p w14:paraId="14238232" w14:textId="77777777" w:rsidR="00AB67C5" w:rsidRPr="002E4D03" w:rsidRDefault="00AB67C5" w:rsidP="00AB67C5">
                            <w:pPr>
                              <w:tabs>
                                <w:tab w:val="left" w:pos="-284"/>
                              </w:tabs>
                              <w:ind w:left="142" w:right="566"/>
                              <w:jc w:val="center"/>
                              <w:rPr>
                                <w:rFonts w:ascii="Arial" w:hAnsi="Arial" w:cs="Arial"/>
                                <w:b/>
                                <w:sz w:val="24"/>
                                <w:szCs w:val="24"/>
                              </w:rPr>
                            </w:pPr>
                          </w:p>
                          <w:p w14:paraId="5FC7434F" w14:textId="77777777" w:rsidR="00AB67C5" w:rsidRPr="002E4D03" w:rsidRDefault="00AB67C5" w:rsidP="00AB67C5">
                            <w:pPr>
                              <w:tabs>
                                <w:tab w:val="left" w:pos="-284"/>
                              </w:tabs>
                              <w:spacing w:before="168" w:line="173" w:lineRule="exact"/>
                              <w:ind w:left="142" w:right="566"/>
                              <w:jc w:val="center"/>
                              <w:rPr>
                                <w:rFonts w:ascii="Arial" w:hAnsi="Arial" w:cs="Arial"/>
                                <w:i/>
                                <w:sz w:val="24"/>
                                <w:szCs w:val="24"/>
                              </w:rPr>
                            </w:pPr>
                            <w:r w:rsidRPr="002E4D03">
                              <w:rPr>
                                <w:rFonts w:ascii="Arial" w:hAnsi="Arial" w:cs="Arial"/>
                                <w:i/>
                                <w:sz w:val="24"/>
                                <w:szCs w:val="24"/>
                              </w:rPr>
                              <w:t>(assinado</w:t>
                            </w:r>
                            <w:r w:rsidRPr="002E4D03">
                              <w:rPr>
                                <w:rFonts w:ascii="Arial" w:hAnsi="Arial" w:cs="Arial"/>
                                <w:i/>
                                <w:spacing w:val="5"/>
                                <w:sz w:val="24"/>
                                <w:szCs w:val="24"/>
                              </w:rPr>
                              <w:t xml:space="preserve"> </w:t>
                            </w:r>
                            <w:r w:rsidRPr="002E4D03">
                              <w:rPr>
                                <w:rFonts w:ascii="Arial" w:hAnsi="Arial" w:cs="Arial"/>
                                <w:i/>
                                <w:spacing w:val="-2"/>
                                <w:sz w:val="24"/>
                                <w:szCs w:val="24"/>
                              </w:rPr>
                              <w:t>eletronicamente)</w:t>
                            </w:r>
                          </w:p>
                          <w:p w14:paraId="7A6E0669" w14:textId="77777777" w:rsidR="00AB67C5" w:rsidRPr="002E4D03" w:rsidRDefault="00AB67C5" w:rsidP="00AB67C5">
                            <w:pPr>
                              <w:tabs>
                                <w:tab w:val="left" w:pos="-284"/>
                              </w:tabs>
                              <w:spacing w:before="1" w:line="235" w:lineRule="auto"/>
                              <w:ind w:left="142" w:right="566"/>
                              <w:jc w:val="center"/>
                              <w:rPr>
                                <w:rFonts w:ascii="Arial" w:hAnsi="Arial" w:cs="Arial"/>
                                <w:b/>
                                <w:i/>
                                <w:sz w:val="24"/>
                                <w:szCs w:val="24"/>
                              </w:rPr>
                            </w:pPr>
                            <w:r w:rsidRPr="002E4D03">
                              <w:rPr>
                                <w:rFonts w:ascii="Arial" w:hAnsi="Arial" w:cs="Arial"/>
                                <w:b/>
                                <w:i/>
                                <w:sz w:val="24"/>
                                <w:szCs w:val="24"/>
                              </w:rPr>
                              <w:t>____________________________</w:t>
                            </w:r>
                          </w:p>
                          <w:p w14:paraId="69F8ECBE" w14:textId="77777777" w:rsidR="00AB67C5" w:rsidRDefault="00AB67C5" w:rsidP="00AB67C5">
                            <w:pPr>
                              <w:tabs>
                                <w:tab w:val="left" w:pos="-284"/>
                              </w:tabs>
                              <w:spacing w:before="1" w:line="235" w:lineRule="auto"/>
                              <w:ind w:left="142" w:right="566"/>
                              <w:jc w:val="center"/>
                              <w:rPr>
                                <w:rFonts w:ascii="Arial" w:hAnsi="Arial" w:cs="Arial"/>
                                <w:b/>
                                <w:i/>
                                <w:sz w:val="24"/>
                                <w:szCs w:val="24"/>
                              </w:rPr>
                            </w:pPr>
                            <w:r w:rsidRPr="002E4D03">
                              <w:rPr>
                                <w:rFonts w:ascii="Arial" w:hAnsi="Arial" w:cs="Arial"/>
                                <w:b/>
                                <w:i/>
                                <w:sz w:val="24"/>
                                <w:szCs w:val="24"/>
                              </w:rPr>
                              <w:t>Prefeito Municipal de _______ -PI</w:t>
                            </w:r>
                          </w:p>
                          <w:p w14:paraId="5C44A1C8" w14:textId="327BC3F4" w:rsidR="00AB67C5" w:rsidRDefault="00AB67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57BB1" id="_x0000_s1027" type="#_x0000_t202" style="position:absolute;left:0;text-align:left;margin-left:217.3pt;margin-top:.6pt;width:268.5pt;height:109.5pt;z-index:25165926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" filled="f" stroked="f">
                <v:textbox>
                  <w:txbxContent>
                    <w:p w14:paraId="3751FF98" w14:textId="77777777" w:rsidR="00AB67C5" w:rsidRDefault="00AB67C5" w:rsidP="00AB67C5">
                      <w:pPr>
                        <w:tabs>
                          <w:tab w:val="left" w:pos="-284"/>
                        </w:tabs>
                        <w:ind w:left="142" w:right="566"/>
                        <w:jc w:val="center"/>
                        <w:rPr>
                          <w:rFonts w:ascii="Arial" w:hAnsi="Arial" w:cs="Arial"/>
                          <w:b/>
                          <w:spacing w:val="-2"/>
                          <w:sz w:val="24"/>
                          <w:szCs w:val="24"/>
                        </w:rPr>
                      </w:pPr>
                      <w:r w:rsidRPr="002E4D03">
                        <w:rPr>
                          <w:rFonts w:ascii="Arial" w:hAnsi="Arial" w:cs="Arial"/>
                          <w:b/>
                          <w:spacing w:val="-2"/>
                          <w:sz w:val="24"/>
                          <w:szCs w:val="24"/>
                        </w:rPr>
                        <w:t>APROVADO.</w:t>
                      </w:r>
                    </w:p>
                    <w:p w14:paraId="01EAE020" w14:textId="77777777" w:rsidR="00AB67C5" w:rsidRDefault="00AB67C5" w:rsidP="00AB67C5">
                      <w:pPr>
                        <w:tabs>
                          <w:tab w:val="left" w:pos="-284"/>
                        </w:tabs>
                        <w:ind w:left="142" w:right="566"/>
                        <w:jc w:val="center"/>
                        <w:rPr>
                          <w:rFonts w:ascii="Arial" w:hAnsi="Arial" w:cs="Arial"/>
                          <w:b/>
                          <w:spacing w:val="-2"/>
                          <w:sz w:val="24"/>
                          <w:szCs w:val="24"/>
                        </w:rPr>
                      </w:pPr>
                    </w:p>
                    <w:p w14:paraId="14238232" w14:textId="77777777" w:rsidR="00AB67C5" w:rsidRPr="002E4D03" w:rsidRDefault="00AB67C5" w:rsidP="00AB67C5">
                      <w:pPr>
                        <w:tabs>
                          <w:tab w:val="left" w:pos="-284"/>
                        </w:tabs>
                        <w:ind w:left="142" w:right="566"/>
                        <w:jc w:val="center"/>
                        <w:rPr>
                          <w:rFonts w:ascii="Arial" w:hAnsi="Arial" w:cs="Arial"/>
                          <w:b/>
                          <w:sz w:val="24"/>
                          <w:szCs w:val="24"/>
                        </w:rPr>
                      </w:pPr>
                    </w:p>
                    <w:p w14:paraId="5FC7434F" w14:textId="77777777" w:rsidR="00AB67C5" w:rsidRPr="002E4D03" w:rsidRDefault="00AB67C5" w:rsidP="00AB67C5">
                      <w:pPr>
                        <w:tabs>
                          <w:tab w:val="left" w:pos="-284"/>
                        </w:tabs>
                        <w:spacing w:before="168" w:line="173" w:lineRule="exact"/>
                        <w:ind w:left="142" w:right="566"/>
                        <w:jc w:val="center"/>
                        <w:rPr>
                          <w:rFonts w:ascii="Arial" w:hAnsi="Arial" w:cs="Arial"/>
                          <w:i/>
                          <w:sz w:val="24"/>
                          <w:szCs w:val="24"/>
                        </w:rPr>
                      </w:pPr>
                      <w:r w:rsidRPr="002E4D03">
                        <w:rPr>
                          <w:rFonts w:ascii="Arial" w:hAnsi="Arial" w:cs="Arial"/>
                          <w:i/>
                          <w:sz w:val="24"/>
                          <w:szCs w:val="24"/>
                        </w:rPr>
                        <w:t>(assinado</w:t>
                      </w:r>
                      <w:r w:rsidRPr="002E4D03">
                        <w:rPr>
                          <w:rFonts w:ascii="Arial" w:hAnsi="Arial" w:cs="Arial"/>
                          <w:i/>
                          <w:spacing w:val="5"/>
                          <w:sz w:val="24"/>
                          <w:szCs w:val="24"/>
                        </w:rPr>
                        <w:t xml:space="preserve"> </w:t>
                      </w:r>
                      <w:r w:rsidRPr="002E4D03">
                        <w:rPr>
                          <w:rFonts w:ascii="Arial" w:hAnsi="Arial" w:cs="Arial"/>
                          <w:i/>
                          <w:spacing w:val="-2"/>
                          <w:sz w:val="24"/>
                          <w:szCs w:val="24"/>
                        </w:rPr>
                        <w:t>eletronicamente)</w:t>
                      </w:r>
                    </w:p>
                    <w:p w14:paraId="7A6E0669" w14:textId="77777777" w:rsidR="00AB67C5" w:rsidRPr="002E4D03" w:rsidRDefault="00AB67C5" w:rsidP="00AB67C5">
                      <w:pPr>
                        <w:tabs>
                          <w:tab w:val="left" w:pos="-284"/>
                        </w:tabs>
                        <w:spacing w:before="1" w:line="235" w:lineRule="auto"/>
                        <w:ind w:left="142" w:right="566"/>
                        <w:jc w:val="center"/>
                        <w:rPr>
                          <w:rFonts w:ascii="Arial" w:hAnsi="Arial" w:cs="Arial"/>
                          <w:b/>
                          <w:i/>
                          <w:sz w:val="24"/>
                          <w:szCs w:val="24"/>
                        </w:rPr>
                      </w:pPr>
                      <w:r w:rsidRPr="002E4D03">
                        <w:rPr>
                          <w:rFonts w:ascii="Arial" w:hAnsi="Arial" w:cs="Arial"/>
                          <w:b/>
                          <w:i/>
                          <w:sz w:val="24"/>
                          <w:szCs w:val="24"/>
                        </w:rPr>
                        <w:t>____________________________</w:t>
                      </w:r>
                    </w:p>
                    <w:p w14:paraId="69F8ECBE" w14:textId="77777777" w:rsidR="00AB67C5" w:rsidRDefault="00AB67C5" w:rsidP="00AB67C5">
                      <w:pPr>
                        <w:tabs>
                          <w:tab w:val="left" w:pos="-284"/>
                        </w:tabs>
                        <w:spacing w:before="1" w:line="235" w:lineRule="auto"/>
                        <w:ind w:left="142" w:right="566"/>
                        <w:jc w:val="center"/>
                        <w:rPr>
                          <w:rFonts w:ascii="Arial" w:hAnsi="Arial" w:cs="Arial"/>
                          <w:b/>
                          <w:i/>
                          <w:sz w:val="24"/>
                          <w:szCs w:val="24"/>
                        </w:rPr>
                      </w:pPr>
                      <w:r w:rsidRPr="002E4D03">
                        <w:rPr>
                          <w:rFonts w:ascii="Arial" w:hAnsi="Arial" w:cs="Arial"/>
                          <w:b/>
                          <w:i/>
                          <w:sz w:val="24"/>
                          <w:szCs w:val="24"/>
                        </w:rPr>
                        <w:t>Prefeito Municipal de _______ -PI</w:t>
                      </w:r>
                    </w:p>
                    <w:p w14:paraId="5C44A1C8" w14:textId="327BC3F4" w:rsidR="00AB67C5" w:rsidRDefault="00AB67C5"/>
                  </w:txbxContent>
                </v:textbox>
              </v:shape>
            </w:pict>
          </mc:Fallback>
        </mc:AlternateContent>
      </w:r>
    </w:p>
    <w:p w14:paraId="5159BF95" w14:textId="7366427C" w:rsidR="000861D3" w:rsidRPr="00CB1B17" w:rsidRDefault="000861D3" w:rsidP="00AB67C5">
      <w:pPr>
        <w:tabs>
          <w:tab w:val="left" w:pos="-284"/>
        </w:tabs>
        <w:spacing w:before="1" w:line="235" w:lineRule="auto"/>
        <w:ind w:left="142" w:right="141"/>
        <w:jc w:val="center"/>
        <w:rPr>
          <w:rFonts w:ascii="Arial" w:hAnsi="Arial" w:cs="Arial"/>
          <w:b/>
          <w:i/>
          <w:sz w:val="24"/>
          <w:szCs w:val="24"/>
        </w:rPr>
      </w:pPr>
    </w:p>
    <w:p w14:paraId="5271C825" w14:textId="5E9F6037" w:rsidR="000861D3" w:rsidRPr="00CB1B17" w:rsidRDefault="000861D3" w:rsidP="00AB67C5">
      <w:pPr>
        <w:tabs>
          <w:tab w:val="left" w:pos="-284"/>
        </w:tabs>
        <w:spacing w:before="1" w:line="235" w:lineRule="auto"/>
        <w:ind w:left="142" w:right="141"/>
        <w:jc w:val="center"/>
        <w:rPr>
          <w:rFonts w:ascii="Arial" w:hAnsi="Arial" w:cs="Arial"/>
          <w:b/>
          <w:i/>
          <w:sz w:val="4"/>
          <w:szCs w:val="4"/>
        </w:rPr>
      </w:pPr>
    </w:p>
    <w:p w14:paraId="03EAA05E" w14:textId="5BBFDED7" w:rsidR="007B0362" w:rsidRPr="00CB1B17" w:rsidRDefault="00DC61DA" w:rsidP="00AB67C5">
      <w:pPr>
        <w:tabs>
          <w:tab w:val="left" w:pos="-284"/>
        </w:tabs>
        <w:ind w:left="142" w:right="141"/>
        <w:jc w:val="center"/>
        <w:rPr>
          <w:rFonts w:ascii="Arial" w:hAnsi="Arial" w:cs="Arial"/>
          <w:b/>
          <w:i/>
          <w:sz w:val="24"/>
          <w:szCs w:val="24"/>
        </w:rPr>
      </w:pPr>
      <w:r w:rsidRPr="00CB1B17">
        <w:rPr>
          <w:rFonts w:ascii="Arial" w:hAnsi="Arial" w:cs="Arial"/>
          <w:sz w:val="24"/>
          <w:szCs w:val="24"/>
        </w:rPr>
        <w:br w:type="column"/>
      </w:r>
    </w:p>
    <w:p w14:paraId="5B16FB02" w14:textId="77777777" w:rsidR="007B0362" w:rsidRPr="00CB1B17" w:rsidRDefault="007B0362" w:rsidP="00B12397">
      <w:pPr>
        <w:tabs>
          <w:tab w:val="left" w:pos="0"/>
        </w:tabs>
        <w:spacing w:line="173" w:lineRule="exact"/>
        <w:ind w:right="3"/>
        <w:jc w:val="center"/>
        <w:rPr>
          <w:rFonts w:ascii="Arial" w:hAnsi="Arial" w:cs="Arial"/>
          <w:sz w:val="24"/>
          <w:szCs w:val="24"/>
        </w:rPr>
        <w:sectPr w:rsidR="007B0362" w:rsidRPr="00CB1B17" w:rsidSect="00AB67C5">
          <w:type w:val="continuous"/>
          <w:pgSz w:w="11900" w:h="16840"/>
          <w:pgMar w:top="1701" w:right="276" w:bottom="1134" w:left="567" w:header="0" w:footer="181" w:gutter="0"/>
          <w:cols w:num="2" w:space="3"/>
        </w:sectPr>
      </w:pPr>
    </w:p>
    <w:p w14:paraId="077622D2" w14:textId="48770DE3" w:rsidR="007B0362" w:rsidRPr="00CB1B17" w:rsidRDefault="007B0362" w:rsidP="00B12397">
      <w:pPr>
        <w:tabs>
          <w:tab w:val="left" w:pos="0"/>
        </w:tabs>
        <w:spacing w:before="100"/>
        <w:ind w:right="3"/>
        <w:rPr>
          <w:rFonts w:ascii="Arial" w:hAnsi="Arial" w:cs="Arial"/>
          <w:sz w:val="12"/>
        </w:rPr>
      </w:pPr>
    </w:p>
    <w:p w14:paraId="5EF8D867" w14:textId="333D0483" w:rsidR="000861D3" w:rsidRPr="00CB1B17" w:rsidRDefault="000861D3" w:rsidP="00B12397">
      <w:pPr>
        <w:tabs>
          <w:tab w:val="left" w:pos="0"/>
        </w:tabs>
        <w:spacing w:before="100"/>
        <w:ind w:right="3"/>
        <w:rPr>
          <w:rFonts w:ascii="Arial" w:hAnsi="Arial" w:cs="Arial"/>
          <w:sz w:val="12"/>
        </w:rPr>
      </w:pPr>
    </w:p>
    <w:p w14:paraId="186E8E41" w14:textId="79D66D92" w:rsidR="000861D3" w:rsidRPr="00CB1B17" w:rsidRDefault="000861D3" w:rsidP="00B12397">
      <w:pPr>
        <w:tabs>
          <w:tab w:val="left" w:pos="0"/>
        </w:tabs>
        <w:spacing w:before="100"/>
        <w:ind w:right="3"/>
        <w:rPr>
          <w:rFonts w:ascii="Arial" w:hAnsi="Arial" w:cs="Arial"/>
          <w:sz w:val="12"/>
        </w:rPr>
      </w:pPr>
    </w:p>
    <w:p w14:paraId="088F38C9" w14:textId="2DA2BE15" w:rsidR="000861D3" w:rsidRPr="00CB1B17" w:rsidRDefault="000861D3" w:rsidP="00B12397">
      <w:pPr>
        <w:tabs>
          <w:tab w:val="left" w:pos="0"/>
        </w:tabs>
        <w:spacing w:before="100"/>
        <w:ind w:right="3"/>
        <w:rPr>
          <w:rFonts w:ascii="Arial" w:hAnsi="Arial" w:cs="Arial"/>
          <w:sz w:val="12"/>
        </w:rPr>
      </w:pPr>
    </w:p>
    <w:p w14:paraId="149639EE" w14:textId="4EAF4F84" w:rsidR="000861D3" w:rsidRPr="00CB1B17" w:rsidRDefault="000861D3" w:rsidP="00B12397">
      <w:pPr>
        <w:tabs>
          <w:tab w:val="left" w:pos="0"/>
        </w:tabs>
        <w:spacing w:before="100"/>
        <w:ind w:right="3"/>
        <w:rPr>
          <w:rFonts w:ascii="Arial" w:hAnsi="Arial" w:cs="Arial"/>
          <w:sz w:val="12"/>
        </w:rPr>
      </w:pPr>
    </w:p>
    <w:p w14:paraId="41B25D35" w14:textId="0160442A" w:rsidR="000861D3" w:rsidRPr="00CB1B17" w:rsidRDefault="000861D3" w:rsidP="00B12397">
      <w:pPr>
        <w:tabs>
          <w:tab w:val="left" w:pos="0"/>
        </w:tabs>
        <w:spacing w:before="100"/>
        <w:ind w:right="3"/>
        <w:rPr>
          <w:rFonts w:ascii="Arial" w:hAnsi="Arial" w:cs="Arial"/>
          <w:sz w:val="12"/>
        </w:rPr>
      </w:pPr>
    </w:p>
    <w:p w14:paraId="2C0D0A11" w14:textId="77777777" w:rsidR="000861D3" w:rsidRPr="00CB1B17" w:rsidRDefault="000861D3" w:rsidP="00B12397">
      <w:pPr>
        <w:tabs>
          <w:tab w:val="left" w:pos="0"/>
        </w:tabs>
        <w:spacing w:before="100"/>
        <w:ind w:right="3"/>
        <w:rPr>
          <w:rFonts w:ascii="Arial" w:hAnsi="Arial" w:cs="Arial"/>
          <w:sz w:val="12"/>
        </w:rPr>
      </w:pPr>
    </w:p>
    <w:p w14:paraId="6545D4AD" w14:textId="77777777" w:rsidR="000861D3" w:rsidRPr="00CB1B17" w:rsidRDefault="000861D3" w:rsidP="00B12397">
      <w:pPr>
        <w:tabs>
          <w:tab w:val="left" w:pos="0"/>
        </w:tabs>
        <w:spacing w:before="100"/>
        <w:ind w:right="3"/>
        <w:rPr>
          <w:rFonts w:ascii="Arial" w:hAnsi="Arial" w:cs="Arial"/>
          <w:sz w:val="12"/>
        </w:rPr>
      </w:pPr>
    </w:p>
    <w:sectPr w:rsidR="000861D3" w:rsidRPr="00CB1B17" w:rsidSect="002B7448">
      <w:type w:val="continuous"/>
      <w:pgSz w:w="11900" w:h="16840"/>
      <w:pgMar w:top="1701" w:right="1134" w:bottom="1134" w:left="1701" w:header="0" w:footer="181"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6BA61" w14:textId="77777777" w:rsidR="00BF2D6C" w:rsidRDefault="00BF2D6C">
      <w:r>
        <w:separator/>
      </w:r>
    </w:p>
  </w:endnote>
  <w:endnote w:type="continuationSeparator" w:id="0">
    <w:p w14:paraId="3B2078BC" w14:textId="77777777" w:rsidR="00BF2D6C" w:rsidRDefault="00BF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85CC" w14:textId="77777777" w:rsidR="002E742D" w:rsidRDefault="002E74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CA37" w14:textId="567A0B78" w:rsidR="007B0362" w:rsidRDefault="00DC61DA">
    <w:pPr>
      <w:pStyle w:val="Corpodetexto"/>
      <w:spacing w:line="14" w:lineRule="auto"/>
      <w:ind w:left="0"/>
      <w:rPr>
        <w:sz w:val="20"/>
      </w:rPr>
    </w:pPr>
    <w:r>
      <w:rPr>
        <w:noProof/>
        <w:lang w:val="pt-BR" w:eastAsia="pt-BR"/>
      </w:rPr>
      <mc:AlternateContent>
        <mc:Choice Requires="wps">
          <w:drawing>
            <wp:anchor distT="0" distB="0" distL="0" distR="0" simplePos="0" relativeHeight="251657216" behindDoc="1" locked="0" layoutInCell="1" allowOverlap="1" wp14:anchorId="7E89E825" wp14:editId="2316DD80">
              <wp:simplePos x="0" y="0"/>
              <wp:positionH relativeFrom="page">
                <wp:posOffset>4961884</wp:posOffset>
              </wp:positionH>
              <wp:positionV relativeFrom="page">
                <wp:posOffset>10438730</wp:posOffset>
              </wp:positionV>
              <wp:extent cx="2005964"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964" cy="167640"/>
                      </a:xfrm>
                      <a:prstGeom prst="rect">
                        <a:avLst/>
                      </a:prstGeom>
                    </wps:spPr>
                    <wps:txbx>
                      <w:txbxContent>
                        <w:p w14:paraId="59825221" w14:textId="2DB17951" w:rsidR="007B0362" w:rsidRDefault="007B0362">
                          <w:pPr>
                            <w:spacing w:before="13"/>
                            <w:ind w:left="20"/>
                            <w:rPr>
                              <w:rFonts w:ascii="Arial"/>
                              <w:sz w:val="20"/>
                            </w:rPr>
                          </w:pPr>
                        </w:p>
                      </w:txbxContent>
                    </wps:txbx>
                    <wps:bodyPr wrap="square" lIns="0" tIns="0" rIns="0" bIns="0" rtlCol="0">
                      <a:noAutofit/>
                    </wps:bodyPr>
                  </wps:wsp>
                </a:graphicData>
              </a:graphic>
            </wp:anchor>
          </w:drawing>
        </mc:Choice>
        <mc:Fallback>
          <w:pict>
            <v:shapetype w14:anchorId="7E89E825" id="_x0000_t202" coordsize="21600,21600" o:spt="202" path="m,l,21600r21600,l21600,xe">
              <v:stroke joinstyle="miter"/>
              <v:path gradientshapeok="t" o:connecttype="rect"/>
            </v:shapetype>
            <v:shape id="Textbox 2" o:spid="_x0000_s1028" type="#_x0000_t202" style="position:absolute;margin-left:390.7pt;margin-top:821.95pt;width:157.95pt;height:13.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" filled="f" stroked="f">
              <v:path arrowok="t"/>
              <v:textbox inset="0,0,0,0">
                <w:txbxContent>
                  <w:p w14:paraId="59825221" w14:textId="2DB17951" w:rsidR="007B0362" w:rsidRDefault="007B0362">
                    <w:pPr>
                      <w:spacing w:before="13"/>
                      <w:ind w:left="20"/>
                      <w:rPr>
                        <w:rFonts w:ascii="Arial"/>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D0F42" w14:textId="77777777" w:rsidR="002E742D" w:rsidRDefault="002E74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86B91" w14:textId="77777777" w:rsidR="00BF2D6C" w:rsidRDefault="00BF2D6C">
      <w:r>
        <w:separator/>
      </w:r>
    </w:p>
  </w:footnote>
  <w:footnote w:type="continuationSeparator" w:id="0">
    <w:p w14:paraId="49914E00" w14:textId="77777777" w:rsidR="00BF2D6C" w:rsidRDefault="00BF2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42C1" w14:textId="77777777" w:rsidR="002E742D" w:rsidRDefault="002E74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406911"/>
      <w:docPartObj>
        <w:docPartGallery w:val="Watermarks"/>
        <w:docPartUnique/>
      </w:docPartObj>
    </w:sdtPr>
    <w:sdtEndPr/>
    <w:sdtContent>
      <w:p w14:paraId="4636545F" w14:textId="3A58ABB6" w:rsidR="002E742D" w:rsidRDefault="00BF2D6C">
        <w:pPr>
          <w:pStyle w:val="Cabealho"/>
        </w:pPr>
        <w:r>
          <w:rPr>
            <w:noProof/>
          </w:rPr>
          <w:pict w14:anchorId="151F3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98423" o:spid="_x0000_s2049" type="#_x0000_t136" style="position:absolute;margin-left:0;margin-top:0;width:426pt;height:213pt;rotation:315;z-index:-25165824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66D7" w14:textId="77777777" w:rsidR="002E742D" w:rsidRDefault="002E74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009"/>
    <w:multiLevelType w:val="multilevel"/>
    <w:tmpl w:val="17963210"/>
    <w:lvl w:ilvl="0">
      <w:start w:val="10"/>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D263CF7"/>
    <w:multiLevelType w:val="multilevel"/>
    <w:tmpl w:val="1C125AB6"/>
    <w:lvl w:ilvl="0">
      <w:start w:val="6"/>
      <w:numFmt w:val="decimal"/>
      <w:lvlText w:val="%1"/>
      <w:lvlJc w:val="left"/>
      <w:pPr>
        <w:ind w:left="1133" w:hanging="947"/>
      </w:pPr>
      <w:rPr>
        <w:rFonts w:hint="default"/>
        <w:lang w:val="pt-PT" w:eastAsia="en-US" w:bidi="ar-SA"/>
      </w:rPr>
    </w:lvl>
    <w:lvl w:ilvl="1">
      <w:start w:val="1"/>
      <w:numFmt w:val="decimal"/>
      <w:lvlText w:val="%1.%2."/>
      <w:lvlJc w:val="left"/>
      <w:pPr>
        <w:ind w:left="1133" w:hanging="947"/>
      </w:pPr>
      <w:rPr>
        <w:rFonts w:ascii="DejaVu Sans" w:eastAsia="DejaVu Sans" w:hAnsi="DejaVu Sans" w:cs="DejaVu Sans" w:hint="default"/>
        <w:b w:val="0"/>
        <w:bCs w:val="0"/>
        <w:i w:val="0"/>
        <w:iCs w:val="0"/>
        <w:spacing w:val="-2"/>
        <w:w w:val="100"/>
        <w:sz w:val="16"/>
        <w:szCs w:val="16"/>
        <w:lang w:val="pt-PT" w:eastAsia="en-US" w:bidi="ar-SA"/>
      </w:rPr>
    </w:lvl>
    <w:lvl w:ilvl="2">
      <w:numFmt w:val="bullet"/>
      <w:lvlText w:val="•"/>
      <w:lvlJc w:val="left"/>
      <w:pPr>
        <w:ind w:left="3088" w:hanging="947"/>
      </w:pPr>
      <w:rPr>
        <w:rFonts w:hint="default"/>
        <w:lang w:val="pt-PT" w:eastAsia="en-US" w:bidi="ar-SA"/>
      </w:rPr>
    </w:lvl>
    <w:lvl w:ilvl="3">
      <w:numFmt w:val="bullet"/>
      <w:lvlText w:val="•"/>
      <w:lvlJc w:val="left"/>
      <w:pPr>
        <w:ind w:left="4062" w:hanging="947"/>
      </w:pPr>
      <w:rPr>
        <w:rFonts w:hint="default"/>
        <w:lang w:val="pt-PT" w:eastAsia="en-US" w:bidi="ar-SA"/>
      </w:rPr>
    </w:lvl>
    <w:lvl w:ilvl="4">
      <w:numFmt w:val="bullet"/>
      <w:lvlText w:val="•"/>
      <w:lvlJc w:val="left"/>
      <w:pPr>
        <w:ind w:left="5036" w:hanging="947"/>
      </w:pPr>
      <w:rPr>
        <w:rFonts w:hint="default"/>
        <w:lang w:val="pt-PT" w:eastAsia="en-US" w:bidi="ar-SA"/>
      </w:rPr>
    </w:lvl>
    <w:lvl w:ilvl="5">
      <w:numFmt w:val="bullet"/>
      <w:lvlText w:val="•"/>
      <w:lvlJc w:val="left"/>
      <w:pPr>
        <w:ind w:left="6010" w:hanging="947"/>
      </w:pPr>
      <w:rPr>
        <w:rFonts w:hint="default"/>
        <w:lang w:val="pt-PT" w:eastAsia="en-US" w:bidi="ar-SA"/>
      </w:rPr>
    </w:lvl>
    <w:lvl w:ilvl="6">
      <w:numFmt w:val="bullet"/>
      <w:lvlText w:val="•"/>
      <w:lvlJc w:val="left"/>
      <w:pPr>
        <w:ind w:left="6984" w:hanging="947"/>
      </w:pPr>
      <w:rPr>
        <w:rFonts w:hint="default"/>
        <w:lang w:val="pt-PT" w:eastAsia="en-US" w:bidi="ar-SA"/>
      </w:rPr>
    </w:lvl>
    <w:lvl w:ilvl="7">
      <w:numFmt w:val="bullet"/>
      <w:lvlText w:val="•"/>
      <w:lvlJc w:val="left"/>
      <w:pPr>
        <w:ind w:left="7958" w:hanging="947"/>
      </w:pPr>
      <w:rPr>
        <w:rFonts w:hint="default"/>
        <w:lang w:val="pt-PT" w:eastAsia="en-US" w:bidi="ar-SA"/>
      </w:rPr>
    </w:lvl>
    <w:lvl w:ilvl="8">
      <w:numFmt w:val="bullet"/>
      <w:lvlText w:val="•"/>
      <w:lvlJc w:val="left"/>
      <w:pPr>
        <w:ind w:left="8932" w:hanging="947"/>
      </w:pPr>
      <w:rPr>
        <w:rFonts w:hint="default"/>
        <w:lang w:val="pt-PT" w:eastAsia="en-US" w:bidi="ar-SA"/>
      </w:rPr>
    </w:lvl>
  </w:abstractNum>
  <w:abstractNum w:abstractNumId="2" w15:restartNumberingAfterBreak="0">
    <w:nsid w:val="35012109"/>
    <w:multiLevelType w:val="multilevel"/>
    <w:tmpl w:val="773C9778"/>
    <w:lvl w:ilvl="0">
      <w:start w:val="4"/>
      <w:numFmt w:val="decimal"/>
      <w:lvlText w:val="%1"/>
      <w:lvlJc w:val="left"/>
      <w:pPr>
        <w:ind w:left="187" w:hanging="947"/>
      </w:pPr>
      <w:rPr>
        <w:rFonts w:hint="default"/>
        <w:lang w:val="pt-PT" w:eastAsia="en-US" w:bidi="ar-SA"/>
      </w:rPr>
    </w:lvl>
    <w:lvl w:ilvl="1">
      <w:start w:val="2"/>
      <w:numFmt w:val="decimal"/>
      <w:lvlText w:val="%1.%2."/>
      <w:lvlJc w:val="left"/>
      <w:pPr>
        <w:ind w:left="187" w:hanging="947"/>
      </w:pPr>
      <w:rPr>
        <w:rFonts w:ascii="Arial" w:eastAsia="DejaVu Sans" w:hAnsi="Arial" w:cs="Arial" w:hint="default"/>
        <w:b w:val="0"/>
        <w:bCs w:val="0"/>
        <w:i w:val="0"/>
        <w:iCs w:val="0"/>
        <w:spacing w:val="-2"/>
        <w:w w:val="100"/>
        <w:sz w:val="24"/>
        <w:szCs w:val="24"/>
        <w:lang w:val="pt-PT" w:eastAsia="en-US" w:bidi="ar-SA"/>
      </w:rPr>
    </w:lvl>
    <w:lvl w:ilvl="2">
      <w:start w:val="1"/>
      <w:numFmt w:val="decimal"/>
      <w:lvlText w:val="%1.%2.%3."/>
      <w:lvlJc w:val="left"/>
      <w:pPr>
        <w:ind w:left="187" w:hanging="947"/>
      </w:pPr>
      <w:rPr>
        <w:rFonts w:ascii="DejaVu Sans" w:eastAsia="DejaVu Sans" w:hAnsi="DejaVu Sans" w:cs="DejaVu Sans" w:hint="default"/>
        <w:b w:val="0"/>
        <w:bCs w:val="0"/>
        <w:i w:val="0"/>
        <w:iCs w:val="0"/>
        <w:spacing w:val="-2"/>
        <w:w w:val="100"/>
        <w:sz w:val="16"/>
        <w:szCs w:val="16"/>
        <w:lang w:val="pt-PT" w:eastAsia="en-US" w:bidi="ar-SA"/>
      </w:rPr>
    </w:lvl>
    <w:lvl w:ilvl="3">
      <w:numFmt w:val="bullet"/>
      <w:lvlText w:val="•"/>
      <w:lvlJc w:val="left"/>
      <w:pPr>
        <w:ind w:left="3390" w:hanging="947"/>
      </w:pPr>
      <w:rPr>
        <w:rFonts w:hint="default"/>
        <w:lang w:val="pt-PT" w:eastAsia="en-US" w:bidi="ar-SA"/>
      </w:rPr>
    </w:lvl>
    <w:lvl w:ilvl="4">
      <w:numFmt w:val="bullet"/>
      <w:lvlText w:val="•"/>
      <w:lvlJc w:val="left"/>
      <w:pPr>
        <w:ind w:left="4460" w:hanging="947"/>
      </w:pPr>
      <w:rPr>
        <w:rFonts w:hint="default"/>
        <w:lang w:val="pt-PT" w:eastAsia="en-US" w:bidi="ar-SA"/>
      </w:rPr>
    </w:lvl>
    <w:lvl w:ilvl="5">
      <w:numFmt w:val="bullet"/>
      <w:lvlText w:val="•"/>
      <w:lvlJc w:val="left"/>
      <w:pPr>
        <w:ind w:left="5530" w:hanging="947"/>
      </w:pPr>
      <w:rPr>
        <w:rFonts w:hint="default"/>
        <w:lang w:val="pt-PT" w:eastAsia="en-US" w:bidi="ar-SA"/>
      </w:rPr>
    </w:lvl>
    <w:lvl w:ilvl="6">
      <w:numFmt w:val="bullet"/>
      <w:lvlText w:val="•"/>
      <w:lvlJc w:val="left"/>
      <w:pPr>
        <w:ind w:left="6600" w:hanging="947"/>
      </w:pPr>
      <w:rPr>
        <w:rFonts w:hint="default"/>
        <w:lang w:val="pt-PT" w:eastAsia="en-US" w:bidi="ar-SA"/>
      </w:rPr>
    </w:lvl>
    <w:lvl w:ilvl="7">
      <w:numFmt w:val="bullet"/>
      <w:lvlText w:val="•"/>
      <w:lvlJc w:val="left"/>
      <w:pPr>
        <w:ind w:left="7670" w:hanging="947"/>
      </w:pPr>
      <w:rPr>
        <w:rFonts w:hint="default"/>
        <w:lang w:val="pt-PT" w:eastAsia="en-US" w:bidi="ar-SA"/>
      </w:rPr>
    </w:lvl>
    <w:lvl w:ilvl="8">
      <w:numFmt w:val="bullet"/>
      <w:lvlText w:val="•"/>
      <w:lvlJc w:val="left"/>
      <w:pPr>
        <w:ind w:left="8740" w:hanging="947"/>
      </w:pPr>
      <w:rPr>
        <w:rFonts w:hint="default"/>
        <w:lang w:val="pt-PT" w:eastAsia="en-US" w:bidi="ar-SA"/>
      </w:rPr>
    </w:lvl>
  </w:abstractNum>
  <w:abstractNum w:abstractNumId="3" w15:restartNumberingAfterBreak="0">
    <w:nsid w:val="3CBD68AB"/>
    <w:multiLevelType w:val="multilevel"/>
    <w:tmpl w:val="BC7C6D1C"/>
    <w:lvl w:ilvl="0">
      <w:start w:val="2"/>
      <w:numFmt w:val="decimal"/>
      <w:lvlText w:val="%1"/>
      <w:lvlJc w:val="left"/>
      <w:pPr>
        <w:ind w:left="1133" w:hanging="947"/>
      </w:pPr>
      <w:rPr>
        <w:rFonts w:hint="default"/>
        <w:lang w:val="pt-PT" w:eastAsia="en-US" w:bidi="ar-SA"/>
      </w:rPr>
    </w:lvl>
    <w:lvl w:ilvl="1">
      <w:start w:val="1"/>
      <w:numFmt w:val="decimal"/>
      <w:lvlText w:val="%1.%2."/>
      <w:lvlJc w:val="left"/>
      <w:pPr>
        <w:ind w:left="2507" w:hanging="947"/>
      </w:pPr>
      <w:rPr>
        <w:rFonts w:ascii="Arial" w:eastAsia="DejaVu Sans" w:hAnsi="Arial" w:cs="Arial" w:hint="default"/>
        <w:b/>
        <w:bCs/>
        <w:i w:val="0"/>
        <w:iCs w:val="0"/>
        <w:spacing w:val="-2"/>
        <w:w w:val="100"/>
        <w:sz w:val="24"/>
        <w:szCs w:val="24"/>
        <w:lang w:val="pt-PT" w:eastAsia="en-US" w:bidi="ar-SA"/>
      </w:rPr>
    </w:lvl>
    <w:lvl w:ilvl="2">
      <w:numFmt w:val="bullet"/>
      <w:lvlText w:val="•"/>
      <w:lvlJc w:val="left"/>
      <w:pPr>
        <w:ind w:left="3088" w:hanging="947"/>
      </w:pPr>
      <w:rPr>
        <w:rFonts w:hint="default"/>
        <w:lang w:val="pt-PT" w:eastAsia="en-US" w:bidi="ar-SA"/>
      </w:rPr>
    </w:lvl>
    <w:lvl w:ilvl="3">
      <w:numFmt w:val="bullet"/>
      <w:lvlText w:val="•"/>
      <w:lvlJc w:val="left"/>
      <w:pPr>
        <w:ind w:left="4062" w:hanging="947"/>
      </w:pPr>
      <w:rPr>
        <w:rFonts w:hint="default"/>
        <w:lang w:val="pt-PT" w:eastAsia="en-US" w:bidi="ar-SA"/>
      </w:rPr>
    </w:lvl>
    <w:lvl w:ilvl="4">
      <w:numFmt w:val="bullet"/>
      <w:lvlText w:val="•"/>
      <w:lvlJc w:val="left"/>
      <w:pPr>
        <w:ind w:left="5036" w:hanging="947"/>
      </w:pPr>
      <w:rPr>
        <w:rFonts w:hint="default"/>
        <w:lang w:val="pt-PT" w:eastAsia="en-US" w:bidi="ar-SA"/>
      </w:rPr>
    </w:lvl>
    <w:lvl w:ilvl="5">
      <w:numFmt w:val="bullet"/>
      <w:lvlText w:val="•"/>
      <w:lvlJc w:val="left"/>
      <w:pPr>
        <w:ind w:left="6010" w:hanging="947"/>
      </w:pPr>
      <w:rPr>
        <w:rFonts w:hint="default"/>
        <w:lang w:val="pt-PT" w:eastAsia="en-US" w:bidi="ar-SA"/>
      </w:rPr>
    </w:lvl>
    <w:lvl w:ilvl="6">
      <w:numFmt w:val="bullet"/>
      <w:lvlText w:val="•"/>
      <w:lvlJc w:val="left"/>
      <w:pPr>
        <w:ind w:left="6984" w:hanging="947"/>
      </w:pPr>
      <w:rPr>
        <w:rFonts w:hint="default"/>
        <w:lang w:val="pt-PT" w:eastAsia="en-US" w:bidi="ar-SA"/>
      </w:rPr>
    </w:lvl>
    <w:lvl w:ilvl="7">
      <w:numFmt w:val="bullet"/>
      <w:lvlText w:val="•"/>
      <w:lvlJc w:val="left"/>
      <w:pPr>
        <w:ind w:left="7958" w:hanging="947"/>
      </w:pPr>
      <w:rPr>
        <w:rFonts w:hint="default"/>
        <w:lang w:val="pt-PT" w:eastAsia="en-US" w:bidi="ar-SA"/>
      </w:rPr>
    </w:lvl>
    <w:lvl w:ilvl="8">
      <w:numFmt w:val="bullet"/>
      <w:lvlText w:val="•"/>
      <w:lvlJc w:val="left"/>
      <w:pPr>
        <w:ind w:left="8932" w:hanging="947"/>
      </w:pPr>
      <w:rPr>
        <w:rFonts w:hint="default"/>
        <w:lang w:val="pt-PT" w:eastAsia="en-US" w:bidi="ar-SA"/>
      </w:rPr>
    </w:lvl>
  </w:abstractNum>
  <w:abstractNum w:abstractNumId="4" w15:restartNumberingAfterBreak="0">
    <w:nsid w:val="3D6C219B"/>
    <w:multiLevelType w:val="hybridMultilevel"/>
    <w:tmpl w:val="C840EF04"/>
    <w:lvl w:ilvl="0" w:tplc="20E2C0DE">
      <w:start w:val="4"/>
      <w:numFmt w:val="decimal"/>
      <w:lvlText w:val="%1."/>
      <w:lvlJc w:val="left"/>
      <w:pPr>
        <w:ind w:left="36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C0026D"/>
    <w:multiLevelType w:val="hybridMultilevel"/>
    <w:tmpl w:val="7D1623FA"/>
    <w:lvl w:ilvl="0" w:tplc="7DEEAB0A">
      <w:numFmt w:val="bullet"/>
      <w:lvlText w:val="-"/>
      <w:lvlJc w:val="left"/>
      <w:pPr>
        <w:ind w:left="187" w:hanging="136"/>
      </w:pPr>
      <w:rPr>
        <w:rFonts w:ascii="DejaVu Sans" w:eastAsia="DejaVu Sans" w:hAnsi="DejaVu Sans" w:cs="DejaVu Sans" w:hint="default"/>
        <w:b w:val="0"/>
        <w:bCs w:val="0"/>
        <w:i w:val="0"/>
        <w:iCs w:val="0"/>
        <w:spacing w:val="0"/>
        <w:w w:val="100"/>
        <w:sz w:val="16"/>
        <w:szCs w:val="16"/>
        <w:lang w:val="pt-PT" w:eastAsia="en-US" w:bidi="ar-SA"/>
      </w:rPr>
    </w:lvl>
    <w:lvl w:ilvl="1" w:tplc="447A740E">
      <w:numFmt w:val="bullet"/>
      <w:lvlText w:val="•"/>
      <w:lvlJc w:val="left"/>
      <w:pPr>
        <w:ind w:left="1250" w:hanging="136"/>
      </w:pPr>
      <w:rPr>
        <w:rFonts w:hint="default"/>
        <w:lang w:val="pt-PT" w:eastAsia="en-US" w:bidi="ar-SA"/>
      </w:rPr>
    </w:lvl>
    <w:lvl w:ilvl="2" w:tplc="B46C0760">
      <w:numFmt w:val="bullet"/>
      <w:lvlText w:val="•"/>
      <w:lvlJc w:val="left"/>
      <w:pPr>
        <w:ind w:left="2320" w:hanging="136"/>
      </w:pPr>
      <w:rPr>
        <w:rFonts w:hint="default"/>
        <w:lang w:val="pt-PT" w:eastAsia="en-US" w:bidi="ar-SA"/>
      </w:rPr>
    </w:lvl>
    <w:lvl w:ilvl="3" w:tplc="4CBC5044">
      <w:numFmt w:val="bullet"/>
      <w:lvlText w:val="•"/>
      <w:lvlJc w:val="left"/>
      <w:pPr>
        <w:ind w:left="3390" w:hanging="136"/>
      </w:pPr>
      <w:rPr>
        <w:rFonts w:hint="default"/>
        <w:lang w:val="pt-PT" w:eastAsia="en-US" w:bidi="ar-SA"/>
      </w:rPr>
    </w:lvl>
    <w:lvl w:ilvl="4" w:tplc="93D86EFE">
      <w:numFmt w:val="bullet"/>
      <w:lvlText w:val="•"/>
      <w:lvlJc w:val="left"/>
      <w:pPr>
        <w:ind w:left="4460" w:hanging="136"/>
      </w:pPr>
      <w:rPr>
        <w:rFonts w:hint="default"/>
        <w:lang w:val="pt-PT" w:eastAsia="en-US" w:bidi="ar-SA"/>
      </w:rPr>
    </w:lvl>
    <w:lvl w:ilvl="5" w:tplc="A538F6CE">
      <w:numFmt w:val="bullet"/>
      <w:lvlText w:val="•"/>
      <w:lvlJc w:val="left"/>
      <w:pPr>
        <w:ind w:left="5530" w:hanging="136"/>
      </w:pPr>
      <w:rPr>
        <w:rFonts w:hint="default"/>
        <w:lang w:val="pt-PT" w:eastAsia="en-US" w:bidi="ar-SA"/>
      </w:rPr>
    </w:lvl>
    <w:lvl w:ilvl="6" w:tplc="BD027DD4">
      <w:numFmt w:val="bullet"/>
      <w:lvlText w:val="•"/>
      <w:lvlJc w:val="left"/>
      <w:pPr>
        <w:ind w:left="6600" w:hanging="136"/>
      </w:pPr>
      <w:rPr>
        <w:rFonts w:hint="default"/>
        <w:lang w:val="pt-PT" w:eastAsia="en-US" w:bidi="ar-SA"/>
      </w:rPr>
    </w:lvl>
    <w:lvl w:ilvl="7" w:tplc="AF6A14E0">
      <w:numFmt w:val="bullet"/>
      <w:lvlText w:val="•"/>
      <w:lvlJc w:val="left"/>
      <w:pPr>
        <w:ind w:left="7670" w:hanging="136"/>
      </w:pPr>
      <w:rPr>
        <w:rFonts w:hint="default"/>
        <w:lang w:val="pt-PT" w:eastAsia="en-US" w:bidi="ar-SA"/>
      </w:rPr>
    </w:lvl>
    <w:lvl w:ilvl="8" w:tplc="1CE4AC64">
      <w:numFmt w:val="bullet"/>
      <w:lvlText w:val="•"/>
      <w:lvlJc w:val="left"/>
      <w:pPr>
        <w:ind w:left="8740" w:hanging="136"/>
      </w:pPr>
      <w:rPr>
        <w:rFonts w:hint="default"/>
        <w:lang w:val="pt-PT" w:eastAsia="en-US" w:bidi="ar-SA"/>
      </w:rPr>
    </w:lvl>
  </w:abstractNum>
  <w:abstractNum w:abstractNumId="6" w15:restartNumberingAfterBreak="0">
    <w:nsid w:val="56931142"/>
    <w:multiLevelType w:val="multilevel"/>
    <w:tmpl w:val="7B08772C"/>
    <w:lvl w:ilvl="0">
      <w:start w:val="5"/>
      <w:numFmt w:val="decimal"/>
      <w:lvlText w:val="%1"/>
      <w:lvlJc w:val="left"/>
      <w:pPr>
        <w:ind w:left="187" w:hanging="947"/>
      </w:pPr>
      <w:rPr>
        <w:rFonts w:hint="default"/>
        <w:lang w:val="pt-PT" w:eastAsia="en-US" w:bidi="ar-SA"/>
      </w:rPr>
    </w:lvl>
    <w:lvl w:ilvl="1">
      <w:start w:val="1"/>
      <w:numFmt w:val="decimal"/>
      <w:lvlText w:val="%1.%2."/>
      <w:lvlJc w:val="left"/>
      <w:pPr>
        <w:ind w:left="187" w:hanging="947"/>
      </w:pPr>
      <w:rPr>
        <w:rFonts w:ascii="DejaVu Sans" w:eastAsia="DejaVu Sans" w:hAnsi="DejaVu Sans" w:cs="DejaVu Sans" w:hint="default"/>
        <w:b w:val="0"/>
        <w:bCs w:val="0"/>
        <w:i w:val="0"/>
        <w:iCs w:val="0"/>
        <w:spacing w:val="-2"/>
        <w:w w:val="100"/>
        <w:sz w:val="16"/>
        <w:szCs w:val="16"/>
        <w:lang w:val="pt-PT" w:eastAsia="en-US" w:bidi="ar-SA"/>
      </w:rPr>
    </w:lvl>
    <w:lvl w:ilvl="2">
      <w:numFmt w:val="bullet"/>
      <w:lvlText w:val="•"/>
      <w:lvlJc w:val="left"/>
      <w:pPr>
        <w:ind w:left="2320" w:hanging="947"/>
      </w:pPr>
      <w:rPr>
        <w:rFonts w:hint="default"/>
        <w:lang w:val="pt-PT" w:eastAsia="en-US" w:bidi="ar-SA"/>
      </w:rPr>
    </w:lvl>
    <w:lvl w:ilvl="3">
      <w:numFmt w:val="bullet"/>
      <w:lvlText w:val="•"/>
      <w:lvlJc w:val="left"/>
      <w:pPr>
        <w:ind w:left="3390" w:hanging="947"/>
      </w:pPr>
      <w:rPr>
        <w:rFonts w:hint="default"/>
        <w:lang w:val="pt-PT" w:eastAsia="en-US" w:bidi="ar-SA"/>
      </w:rPr>
    </w:lvl>
    <w:lvl w:ilvl="4">
      <w:numFmt w:val="bullet"/>
      <w:lvlText w:val="•"/>
      <w:lvlJc w:val="left"/>
      <w:pPr>
        <w:ind w:left="4460" w:hanging="947"/>
      </w:pPr>
      <w:rPr>
        <w:rFonts w:hint="default"/>
        <w:lang w:val="pt-PT" w:eastAsia="en-US" w:bidi="ar-SA"/>
      </w:rPr>
    </w:lvl>
    <w:lvl w:ilvl="5">
      <w:numFmt w:val="bullet"/>
      <w:lvlText w:val="•"/>
      <w:lvlJc w:val="left"/>
      <w:pPr>
        <w:ind w:left="5530" w:hanging="947"/>
      </w:pPr>
      <w:rPr>
        <w:rFonts w:hint="default"/>
        <w:lang w:val="pt-PT" w:eastAsia="en-US" w:bidi="ar-SA"/>
      </w:rPr>
    </w:lvl>
    <w:lvl w:ilvl="6">
      <w:numFmt w:val="bullet"/>
      <w:lvlText w:val="•"/>
      <w:lvlJc w:val="left"/>
      <w:pPr>
        <w:ind w:left="6600" w:hanging="947"/>
      </w:pPr>
      <w:rPr>
        <w:rFonts w:hint="default"/>
        <w:lang w:val="pt-PT" w:eastAsia="en-US" w:bidi="ar-SA"/>
      </w:rPr>
    </w:lvl>
    <w:lvl w:ilvl="7">
      <w:numFmt w:val="bullet"/>
      <w:lvlText w:val="•"/>
      <w:lvlJc w:val="left"/>
      <w:pPr>
        <w:ind w:left="7670" w:hanging="947"/>
      </w:pPr>
      <w:rPr>
        <w:rFonts w:hint="default"/>
        <w:lang w:val="pt-PT" w:eastAsia="en-US" w:bidi="ar-SA"/>
      </w:rPr>
    </w:lvl>
    <w:lvl w:ilvl="8">
      <w:numFmt w:val="bullet"/>
      <w:lvlText w:val="•"/>
      <w:lvlJc w:val="left"/>
      <w:pPr>
        <w:ind w:left="8740" w:hanging="947"/>
      </w:pPr>
      <w:rPr>
        <w:rFonts w:hint="default"/>
        <w:lang w:val="pt-PT" w:eastAsia="en-US" w:bidi="ar-SA"/>
      </w:rPr>
    </w:lvl>
  </w:abstractNum>
  <w:abstractNum w:abstractNumId="7" w15:restartNumberingAfterBreak="0">
    <w:nsid w:val="572E411E"/>
    <w:multiLevelType w:val="multilevel"/>
    <w:tmpl w:val="E230D716"/>
    <w:lvl w:ilvl="0">
      <w:start w:val="3"/>
      <w:numFmt w:val="decimal"/>
      <w:lvlText w:val="%1"/>
      <w:lvlJc w:val="left"/>
      <w:pPr>
        <w:ind w:left="187" w:hanging="947"/>
      </w:pPr>
      <w:rPr>
        <w:rFonts w:hint="default"/>
        <w:lang w:val="pt-PT" w:eastAsia="en-US" w:bidi="ar-SA"/>
      </w:rPr>
    </w:lvl>
    <w:lvl w:ilvl="1">
      <w:start w:val="1"/>
      <w:numFmt w:val="decimal"/>
      <w:lvlText w:val="%1.%2."/>
      <w:lvlJc w:val="left"/>
      <w:pPr>
        <w:ind w:left="187" w:hanging="947"/>
      </w:pPr>
      <w:rPr>
        <w:rFonts w:ascii="Arial" w:eastAsia="DejaVu Sans" w:hAnsi="Arial" w:cs="Arial" w:hint="default"/>
        <w:b w:val="0"/>
        <w:bCs w:val="0"/>
        <w:i w:val="0"/>
        <w:iCs w:val="0"/>
        <w:spacing w:val="-2"/>
        <w:w w:val="100"/>
        <w:sz w:val="24"/>
        <w:szCs w:val="24"/>
        <w:lang w:val="pt-PT" w:eastAsia="en-US" w:bidi="ar-SA"/>
      </w:rPr>
    </w:lvl>
    <w:lvl w:ilvl="2">
      <w:numFmt w:val="bullet"/>
      <w:lvlText w:val="•"/>
      <w:lvlJc w:val="left"/>
      <w:pPr>
        <w:ind w:left="2320" w:hanging="947"/>
      </w:pPr>
      <w:rPr>
        <w:rFonts w:hint="default"/>
        <w:lang w:val="pt-PT" w:eastAsia="en-US" w:bidi="ar-SA"/>
      </w:rPr>
    </w:lvl>
    <w:lvl w:ilvl="3">
      <w:numFmt w:val="bullet"/>
      <w:lvlText w:val="•"/>
      <w:lvlJc w:val="left"/>
      <w:pPr>
        <w:ind w:left="3390" w:hanging="947"/>
      </w:pPr>
      <w:rPr>
        <w:rFonts w:hint="default"/>
        <w:lang w:val="pt-PT" w:eastAsia="en-US" w:bidi="ar-SA"/>
      </w:rPr>
    </w:lvl>
    <w:lvl w:ilvl="4">
      <w:numFmt w:val="bullet"/>
      <w:lvlText w:val="•"/>
      <w:lvlJc w:val="left"/>
      <w:pPr>
        <w:ind w:left="4460" w:hanging="947"/>
      </w:pPr>
      <w:rPr>
        <w:rFonts w:hint="default"/>
        <w:lang w:val="pt-PT" w:eastAsia="en-US" w:bidi="ar-SA"/>
      </w:rPr>
    </w:lvl>
    <w:lvl w:ilvl="5">
      <w:numFmt w:val="bullet"/>
      <w:lvlText w:val="•"/>
      <w:lvlJc w:val="left"/>
      <w:pPr>
        <w:ind w:left="5530" w:hanging="947"/>
      </w:pPr>
      <w:rPr>
        <w:rFonts w:hint="default"/>
        <w:lang w:val="pt-PT" w:eastAsia="en-US" w:bidi="ar-SA"/>
      </w:rPr>
    </w:lvl>
    <w:lvl w:ilvl="6">
      <w:numFmt w:val="bullet"/>
      <w:lvlText w:val="•"/>
      <w:lvlJc w:val="left"/>
      <w:pPr>
        <w:ind w:left="6600" w:hanging="947"/>
      </w:pPr>
      <w:rPr>
        <w:rFonts w:hint="default"/>
        <w:lang w:val="pt-PT" w:eastAsia="en-US" w:bidi="ar-SA"/>
      </w:rPr>
    </w:lvl>
    <w:lvl w:ilvl="7">
      <w:numFmt w:val="bullet"/>
      <w:lvlText w:val="•"/>
      <w:lvlJc w:val="left"/>
      <w:pPr>
        <w:ind w:left="7670" w:hanging="947"/>
      </w:pPr>
      <w:rPr>
        <w:rFonts w:hint="default"/>
        <w:lang w:val="pt-PT" w:eastAsia="en-US" w:bidi="ar-SA"/>
      </w:rPr>
    </w:lvl>
    <w:lvl w:ilvl="8">
      <w:numFmt w:val="bullet"/>
      <w:lvlText w:val="•"/>
      <w:lvlJc w:val="left"/>
      <w:pPr>
        <w:ind w:left="8740" w:hanging="947"/>
      </w:pPr>
      <w:rPr>
        <w:rFonts w:hint="default"/>
        <w:lang w:val="pt-PT" w:eastAsia="en-US" w:bidi="ar-SA"/>
      </w:rPr>
    </w:lvl>
  </w:abstractNum>
  <w:abstractNum w:abstractNumId="8" w15:restartNumberingAfterBreak="0">
    <w:nsid w:val="61AA09DC"/>
    <w:multiLevelType w:val="multilevel"/>
    <w:tmpl w:val="AF6E8BEA"/>
    <w:lvl w:ilvl="0">
      <w:start w:val="8"/>
      <w:numFmt w:val="decimal"/>
      <w:lvlText w:val="%1"/>
      <w:lvlJc w:val="left"/>
      <w:pPr>
        <w:ind w:left="1133" w:hanging="947"/>
      </w:pPr>
      <w:rPr>
        <w:rFonts w:hint="default"/>
        <w:lang w:val="pt-PT" w:eastAsia="en-US" w:bidi="ar-SA"/>
      </w:rPr>
    </w:lvl>
    <w:lvl w:ilvl="1">
      <w:start w:val="1"/>
      <w:numFmt w:val="decimal"/>
      <w:lvlText w:val="%1.%2."/>
      <w:lvlJc w:val="left"/>
      <w:pPr>
        <w:ind w:left="1133" w:hanging="947"/>
      </w:pPr>
      <w:rPr>
        <w:rFonts w:ascii="Arial" w:eastAsia="DejaVu Sans" w:hAnsi="Arial" w:cs="Arial" w:hint="default"/>
        <w:b/>
        <w:bCs/>
        <w:i w:val="0"/>
        <w:iCs w:val="0"/>
        <w:spacing w:val="-2"/>
        <w:w w:val="100"/>
        <w:sz w:val="24"/>
        <w:szCs w:val="24"/>
        <w:lang w:val="pt-PT" w:eastAsia="en-US" w:bidi="ar-SA"/>
      </w:rPr>
    </w:lvl>
    <w:lvl w:ilvl="2">
      <w:numFmt w:val="bullet"/>
      <w:lvlText w:val="•"/>
      <w:lvlJc w:val="left"/>
      <w:pPr>
        <w:ind w:left="3088" w:hanging="947"/>
      </w:pPr>
      <w:rPr>
        <w:rFonts w:hint="default"/>
        <w:lang w:val="pt-PT" w:eastAsia="en-US" w:bidi="ar-SA"/>
      </w:rPr>
    </w:lvl>
    <w:lvl w:ilvl="3">
      <w:numFmt w:val="bullet"/>
      <w:lvlText w:val="•"/>
      <w:lvlJc w:val="left"/>
      <w:pPr>
        <w:ind w:left="4062" w:hanging="947"/>
      </w:pPr>
      <w:rPr>
        <w:rFonts w:hint="default"/>
        <w:lang w:val="pt-PT" w:eastAsia="en-US" w:bidi="ar-SA"/>
      </w:rPr>
    </w:lvl>
    <w:lvl w:ilvl="4">
      <w:numFmt w:val="bullet"/>
      <w:lvlText w:val="•"/>
      <w:lvlJc w:val="left"/>
      <w:pPr>
        <w:ind w:left="5036" w:hanging="947"/>
      </w:pPr>
      <w:rPr>
        <w:rFonts w:hint="default"/>
        <w:lang w:val="pt-PT" w:eastAsia="en-US" w:bidi="ar-SA"/>
      </w:rPr>
    </w:lvl>
    <w:lvl w:ilvl="5">
      <w:numFmt w:val="bullet"/>
      <w:lvlText w:val="•"/>
      <w:lvlJc w:val="left"/>
      <w:pPr>
        <w:ind w:left="6010" w:hanging="947"/>
      </w:pPr>
      <w:rPr>
        <w:rFonts w:hint="default"/>
        <w:lang w:val="pt-PT" w:eastAsia="en-US" w:bidi="ar-SA"/>
      </w:rPr>
    </w:lvl>
    <w:lvl w:ilvl="6">
      <w:numFmt w:val="bullet"/>
      <w:lvlText w:val="•"/>
      <w:lvlJc w:val="left"/>
      <w:pPr>
        <w:ind w:left="6984" w:hanging="947"/>
      </w:pPr>
      <w:rPr>
        <w:rFonts w:hint="default"/>
        <w:lang w:val="pt-PT" w:eastAsia="en-US" w:bidi="ar-SA"/>
      </w:rPr>
    </w:lvl>
    <w:lvl w:ilvl="7">
      <w:numFmt w:val="bullet"/>
      <w:lvlText w:val="•"/>
      <w:lvlJc w:val="left"/>
      <w:pPr>
        <w:ind w:left="7958" w:hanging="947"/>
      </w:pPr>
      <w:rPr>
        <w:rFonts w:hint="default"/>
        <w:lang w:val="pt-PT" w:eastAsia="en-US" w:bidi="ar-SA"/>
      </w:rPr>
    </w:lvl>
    <w:lvl w:ilvl="8">
      <w:numFmt w:val="bullet"/>
      <w:lvlText w:val="•"/>
      <w:lvlJc w:val="left"/>
      <w:pPr>
        <w:ind w:left="8932" w:hanging="947"/>
      </w:pPr>
      <w:rPr>
        <w:rFonts w:hint="default"/>
        <w:lang w:val="pt-PT" w:eastAsia="en-US" w:bidi="ar-SA"/>
      </w:rPr>
    </w:lvl>
  </w:abstractNum>
  <w:abstractNum w:abstractNumId="9" w15:restartNumberingAfterBreak="0">
    <w:nsid w:val="743A2456"/>
    <w:multiLevelType w:val="hybridMultilevel"/>
    <w:tmpl w:val="3C2E1322"/>
    <w:lvl w:ilvl="0" w:tplc="3C2CE95E">
      <w:start w:val="1"/>
      <w:numFmt w:val="decimal"/>
      <w:lvlText w:val="%1."/>
      <w:lvlJc w:val="left"/>
      <w:pPr>
        <w:ind w:left="360" w:hanging="360"/>
      </w:pPr>
      <w:rPr>
        <w:b/>
        <w:bCs/>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7D963DF4"/>
    <w:multiLevelType w:val="multilevel"/>
    <w:tmpl w:val="3458888C"/>
    <w:lvl w:ilvl="0">
      <w:start w:val="1"/>
      <w:numFmt w:val="upperRoman"/>
      <w:lvlText w:val="%1-"/>
      <w:lvlJc w:val="left"/>
      <w:pPr>
        <w:tabs>
          <w:tab w:val="num" w:pos="720"/>
        </w:tabs>
        <w:ind w:left="720" w:hanging="360"/>
      </w:pPr>
      <w:rPr>
        <w:rFonts w:ascii="Arial" w:eastAsia="DejaVu Sans" w:hAnsi="Arial" w:cs="Arial"/>
      </w:rPr>
    </w:lvl>
    <w:lvl w:ilvl="1">
      <w:start w:val="1"/>
      <w:numFmt w:val="lowerLetter"/>
      <w:lvlText w:val="%2)"/>
      <w:lvlJc w:val="left"/>
      <w:pPr>
        <w:tabs>
          <w:tab w:val="num" w:pos="1440"/>
        </w:tabs>
        <w:ind w:left="1440" w:hanging="360"/>
      </w:pPr>
      <w:rPr>
        <w:rFonts w:ascii="Arial" w:eastAsia="DejaVu Sans" w:hAnsi="Arial" w:cs="Aria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6"/>
  </w:num>
  <w:num w:numId="4">
    <w:abstractNumId w:val="2"/>
  </w:num>
  <w:num w:numId="5">
    <w:abstractNumId w:val="7"/>
  </w:num>
  <w:num w:numId="6">
    <w:abstractNumId w:val="3"/>
  </w:num>
  <w:num w:numId="7">
    <w:abstractNumId w:val="5"/>
  </w:num>
  <w:num w:numId="8">
    <w:abstractNumId w:val="10"/>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62"/>
    <w:rsid w:val="00001A40"/>
    <w:rsid w:val="00001F9D"/>
    <w:rsid w:val="00014C28"/>
    <w:rsid w:val="00030D95"/>
    <w:rsid w:val="00044C81"/>
    <w:rsid w:val="0005467F"/>
    <w:rsid w:val="00055C1A"/>
    <w:rsid w:val="000638FA"/>
    <w:rsid w:val="000728B1"/>
    <w:rsid w:val="00085EFE"/>
    <w:rsid w:val="000861D3"/>
    <w:rsid w:val="00090789"/>
    <w:rsid w:val="000C3DB9"/>
    <w:rsid w:val="000C5B98"/>
    <w:rsid w:val="000D1716"/>
    <w:rsid w:val="000D411B"/>
    <w:rsid w:val="000D53E3"/>
    <w:rsid w:val="000E0CAA"/>
    <w:rsid w:val="000E5044"/>
    <w:rsid w:val="000F13C0"/>
    <w:rsid w:val="001367C5"/>
    <w:rsid w:val="00151CA0"/>
    <w:rsid w:val="00157A98"/>
    <w:rsid w:val="0016574F"/>
    <w:rsid w:val="00171E32"/>
    <w:rsid w:val="0017589D"/>
    <w:rsid w:val="00176166"/>
    <w:rsid w:val="00176AA4"/>
    <w:rsid w:val="001B5FA4"/>
    <w:rsid w:val="001D110E"/>
    <w:rsid w:val="001E4069"/>
    <w:rsid w:val="001E4743"/>
    <w:rsid w:val="00205826"/>
    <w:rsid w:val="00214B46"/>
    <w:rsid w:val="002152A5"/>
    <w:rsid w:val="002536E1"/>
    <w:rsid w:val="00253C05"/>
    <w:rsid w:val="00270692"/>
    <w:rsid w:val="00271400"/>
    <w:rsid w:val="002743DE"/>
    <w:rsid w:val="00284128"/>
    <w:rsid w:val="002848A5"/>
    <w:rsid w:val="00286FCB"/>
    <w:rsid w:val="002A5BC9"/>
    <w:rsid w:val="002B61FB"/>
    <w:rsid w:val="002B680A"/>
    <w:rsid w:val="002B7448"/>
    <w:rsid w:val="002C46D0"/>
    <w:rsid w:val="002D0BF5"/>
    <w:rsid w:val="002E236B"/>
    <w:rsid w:val="002E4D03"/>
    <w:rsid w:val="002E567B"/>
    <w:rsid w:val="002E742D"/>
    <w:rsid w:val="002F3E59"/>
    <w:rsid w:val="003075A3"/>
    <w:rsid w:val="0031355C"/>
    <w:rsid w:val="00335E2B"/>
    <w:rsid w:val="00343481"/>
    <w:rsid w:val="00360815"/>
    <w:rsid w:val="00376517"/>
    <w:rsid w:val="00386869"/>
    <w:rsid w:val="00392CAB"/>
    <w:rsid w:val="003B2198"/>
    <w:rsid w:val="003C19FD"/>
    <w:rsid w:val="003C52D2"/>
    <w:rsid w:val="003D3FD1"/>
    <w:rsid w:val="003E0B91"/>
    <w:rsid w:val="003F1887"/>
    <w:rsid w:val="004177FD"/>
    <w:rsid w:val="00423063"/>
    <w:rsid w:val="0047135D"/>
    <w:rsid w:val="00474BCC"/>
    <w:rsid w:val="00495E39"/>
    <w:rsid w:val="004B1A73"/>
    <w:rsid w:val="004B370B"/>
    <w:rsid w:val="004C56CD"/>
    <w:rsid w:val="004E2A56"/>
    <w:rsid w:val="004F0B36"/>
    <w:rsid w:val="004F23A7"/>
    <w:rsid w:val="004F7634"/>
    <w:rsid w:val="004F7E26"/>
    <w:rsid w:val="00501C10"/>
    <w:rsid w:val="0053524E"/>
    <w:rsid w:val="00537AF4"/>
    <w:rsid w:val="00537CC5"/>
    <w:rsid w:val="0054446D"/>
    <w:rsid w:val="0057751C"/>
    <w:rsid w:val="00585EDD"/>
    <w:rsid w:val="00590D78"/>
    <w:rsid w:val="005B7215"/>
    <w:rsid w:val="005E7D16"/>
    <w:rsid w:val="005F5DFE"/>
    <w:rsid w:val="005F6D2F"/>
    <w:rsid w:val="00631D5C"/>
    <w:rsid w:val="0064242A"/>
    <w:rsid w:val="00656B0A"/>
    <w:rsid w:val="006652CA"/>
    <w:rsid w:val="00670426"/>
    <w:rsid w:val="006727E5"/>
    <w:rsid w:val="00685EF8"/>
    <w:rsid w:val="006B317A"/>
    <w:rsid w:val="006B421E"/>
    <w:rsid w:val="006F33C1"/>
    <w:rsid w:val="007033A2"/>
    <w:rsid w:val="007115A3"/>
    <w:rsid w:val="007144CE"/>
    <w:rsid w:val="0071601D"/>
    <w:rsid w:val="0072648A"/>
    <w:rsid w:val="00734469"/>
    <w:rsid w:val="0075186E"/>
    <w:rsid w:val="00755FFF"/>
    <w:rsid w:val="00757569"/>
    <w:rsid w:val="00776803"/>
    <w:rsid w:val="00793CC7"/>
    <w:rsid w:val="007B0362"/>
    <w:rsid w:val="007B3D80"/>
    <w:rsid w:val="007E0E41"/>
    <w:rsid w:val="007E1724"/>
    <w:rsid w:val="007E3B21"/>
    <w:rsid w:val="007F39B1"/>
    <w:rsid w:val="00822D65"/>
    <w:rsid w:val="0084197A"/>
    <w:rsid w:val="008458E6"/>
    <w:rsid w:val="00850122"/>
    <w:rsid w:val="00880A90"/>
    <w:rsid w:val="008918AB"/>
    <w:rsid w:val="008A7513"/>
    <w:rsid w:val="008B257A"/>
    <w:rsid w:val="008C2508"/>
    <w:rsid w:val="008F6863"/>
    <w:rsid w:val="00922862"/>
    <w:rsid w:val="00924588"/>
    <w:rsid w:val="00924701"/>
    <w:rsid w:val="00926341"/>
    <w:rsid w:val="009315F7"/>
    <w:rsid w:val="009319E0"/>
    <w:rsid w:val="00963910"/>
    <w:rsid w:val="00977FA8"/>
    <w:rsid w:val="009924B1"/>
    <w:rsid w:val="009A346A"/>
    <w:rsid w:val="009B3230"/>
    <w:rsid w:val="009C064E"/>
    <w:rsid w:val="009C0F67"/>
    <w:rsid w:val="009C76ED"/>
    <w:rsid w:val="009E34DC"/>
    <w:rsid w:val="00A16350"/>
    <w:rsid w:val="00A42AD5"/>
    <w:rsid w:val="00A67221"/>
    <w:rsid w:val="00A70DA0"/>
    <w:rsid w:val="00A94C85"/>
    <w:rsid w:val="00AB67C5"/>
    <w:rsid w:val="00AB6D1E"/>
    <w:rsid w:val="00AC5745"/>
    <w:rsid w:val="00AD3733"/>
    <w:rsid w:val="00AE795F"/>
    <w:rsid w:val="00AF646F"/>
    <w:rsid w:val="00AF6609"/>
    <w:rsid w:val="00AF6A2B"/>
    <w:rsid w:val="00B12397"/>
    <w:rsid w:val="00B156D6"/>
    <w:rsid w:val="00B166E1"/>
    <w:rsid w:val="00B20EEA"/>
    <w:rsid w:val="00B3606C"/>
    <w:rsid w:val="00B53995"/>
    <w:rsid w:val="00B64E78"/>
    <w:rsid w:val="00B82C42"/>
    <w:rsid w:val="00BF087A"/>
    <w:rsid w:val="00BF2D6C"/>
    <w:rsid w:val="00C05DCD"/>
    <w:rsid w:val="00C30244"/>
    <w:rsid w:val="00C44428"/>
    <w:rsid w:val="00C6746F"/>
    <w:rsid w:val="00C85917"/>
    <w:rsid w:val="00C9551C"/>
    <w:rsid w:val="00CB1B17"/>
    <w:rsid w:val="00CC0F83"/>
    <w:rsid w:val="00CD1ADB"/>
    <w:rsid w:val="00CE107A"/>
    <w:rsid w:val="00CE1BF7"/>
    <w:rsid w:val="00CE1E50"/>
    <w:rsid w:val="00CF04CC"/>
    <w:rsid w:val="00CF088D"/>
    <w:rsid w:val="00D03C66"/>
    <w:rsid w:val="00D20294"/>
    <w:rsid w:val="00D413E5"/>
    <w:rsid w:val="00D55376"/>
    <w:rsid w:val="00D630B4"/>
    <w:rsid w:val="00D7424E"/>
    <w:rsid w:val="00DA0FF2"/>
    <w:rsid w:val="00DC40DA"/>
    <w:rsid w:val="00DC61DA"/>
    <w:rsid w:val="00DD652A"/>
    <w:rsid w:val="00DE44C8"/>
    <w:rsid w:val="00DF77CD"/>
    <w:rsid w:val="00E22080"/>
    <w:rsid w:val="00E4160A"/>
    <w:rsid w:val="00E52002"/>
    <w:rsid w:val="00E54BD8"/>
    <w:rsid w:val="00E61331"/>
    <w:rsid w:val="00E62A99"/>
    <w:rsid w:val="00E76EE5"/>
    <w:rsid w:val="00ED7631"/>
    <w:rsid w:val="00EE3DC5"/>
    <w:rsid w:val="00EE68A7"/>
    <w:rsid w:val="00EF3210"/>
    <w:rsid w:val="00F038DD"/>
    <w:rsid w:val="00F13B48"/>
    <w:rsid w:val="00F15E7D"/>
    <w:rsid w:val="00F45750"/>
    <w:rsid w:val="00F64D43"/>
    <w:rsid w:val="00F826B0"/>
    <w:rsid w:val="00F95C57"/>
    <w:rsid w:val="00FB4452"/>
    <w:rsid w:val="00FC47C7"/>
    <w:rsid w:val="00FD49BE"/>
    <w:rsid w:val="00FD6DA3"/>
    <w:rsid w:val="00FF5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AD6563"/>
  <w15:docId w15:val="{4E982AE3-3FA5-4712-B78D-3237DB29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DejaVu Sans" w:eastAsia="DejaVu Sans" w:hAnsi="DejaVu Sans" w:cs="DejaVu Sans"/>
      <w:lang w:val="pt-PT"/>
    </w:rPr>
  </w:style>
  <w:style w:type="paragraph" w:styleId="Ttulo1">
    <w:name w:val="heading 1"/>
    <w:basedOn w:val="Normal"/>
    <w:uiPriority w:val="9"/>
    <w:qFormat/>
    <w:pPr>
      <w:spacing w:before="2"/>
      <w:outlineLvl w:val="0"/>
    </w:pPr>
    <w:rPr>
      <w:b/>
      <w:bCs/>
      <w:sz w:val="16"/>
      <w:szCs w:val="16"/>
    </w:rPr>
  </w:style>
  <w:style w:type="paragraph" w:styleId="Ttulo2">
    <w:name w:val="heading 2"/>
    <w:basedOn w:val="Normal"/>
    <w:uiPriority w:val="9"/>
    <w:unhideWhenUsed/>
    <w:qFormat/>
    <w:pPr>
      <w:spacing w:before="83"/>
      <w:ind w:left="1133" w:hanging="946"/>
      <w:outlineLvl w:val="1"/>
    </w:pPr>
    <w:rPr>
      <w:b/>
      <w:bCs/>
      <w:sz w:val="16"/>
      <w:szCs w:val="16"/>
    </w:rPr>
  </w:style>
  <w:style w:type="paragraph" w:styleId="Ttulo3">
    <w:name w:val="heading 3"/>
    <w:basedOn w:val="Normal"/>
    <w:next w:val="Normal"/>
    <w:link w:val="Ttulo3Char"/>
    <w:uiPriority w:val="9"/>
    <w:semiHidden/>
    <w:unhideWhenUsed/>
    <w:qFormat/>
    <w:rsid w:val="008918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87"/>
    </w:pPr>
    <w:rPr>
      <w:sz w:val="16"/>
      <w:szCs w:val="16"/>
    </w:rPr>
  </w:style>
  <w:style w:type="paragraph" w:styleId="Ttulo">
    <w:name w:val="Title"/>
    <w:basedOn w:val="Normal"/>
    <w:uiPriority w:val="10"/>
    <w:qFormat/>
    <w:pPr>
      <w:spacing w:before="13"/>
      <w:ind w:left="20"/>
    </w:pPr>
    <w:rPr>
      <w:rFonts w:ascii="Arial" w:eastAsia="Arial" w:hAnsi="Arial" w:cs="Arial"/>
      <w:sz w:val="20"/>
      <w:szCs w:val="20"/>
    </w:rPr>
  </w:style>
  <w:style w:type="paragraph" w:styleId="PargrafodaLista">
    <w:name w:val="List Paragraph"/>
    <w:basedOn w:val="Normal"/>
    <w:uiPriority w:val="34"/>
    <w:qFormat/>
    <w:pPr>
      <w:spacing w:before="79"/>
      <w:ind w:left="187"/>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05467F"/>
    <w:rPr>
      <w:color w:val="0000FF" w:themeColor="hyperlink"/>
      <w:u w:val="single"/>
    </w:rPr>
  </w:style>
  <w:style w:type="paragraph" w:styleId="Cabealho">
    <w:name w:val="header"/>
    <w:basedOn w:val="Normal"/>
    <w:link w:val="CabealhoChar"/>
    <w:uiPriority w:val="99"/>
    <w:unhideWhenUsed/>
    <w:rsid w:val="0005467F"/>
    <w:pPr>
      <w:tabs>
        <w:tab w:val="center" w:pos="4252"/>
        <w:tab w:val="right" w:pos="8504"/>
      </w:tabs>
    </w:pPr>
  </w:style>
  <w:style w:type="character" w:customStyle="1" w:styleId="CabealhoChar">
    <w:name w:val="Cabeçalho Char"/>
    <w:basedOn w:val="Fontepargpadro"/>
    <w:link w:val="Cabealho"/>
    <w:uiPriority w:val="99"/>
    <w:rsid w:val="0005467F"/>
    <w:rPr>
      <w:rFonts w:ascii="DejaVu Sans" w:eastAsia="DejaVu Sans" w:hAnsi="DejaVu Sans" w:cs="DejaVu Sans"/>
      <w:lang w:val="pt-PT"/>
    </w:rPr>
  </w:style>
  <w:style w:type="paragraph" w:styleId="Rodap">
    <w:name w:val="footer"/>
    <w:basedOn w:val="Normal"/>
    <w:link w:val="RodapChar"/>
    <w:uiPriority w:val="99"/>
    <w:unhideWhenUsed/>
    <w:rsid w:val="0005467F"/>
    <w:pPr>
      <w:tabs>
        <w:tab w:val="center" w:pos="4252"/>
        <w:tab w:val="right" w:pos="8504"/>
      </w:tabs>
    </w:pPr>
  </w:style>
  <w:style w:type="character" w:customStyle="1" w:styleId="RodapChar">
    <w:name w:val="Rodapé Char"/>
    <w:basedOn w:val="Fontepargpadro"/>
    <w:link w:val="Rodap"/>
    <w:uiPriority w:val="99"/>
    <w:rsid w:val="0005467F"/>
    <w:rPr>
      <w:rFonts w:ascii="DejaVu Sans" w:eastAsia="DejaVu Sans" w:hAnsi="DejaVu Sans" w:cs="DejaVu Sans"/>
      <w:lang w:val="pt-PT"/>
    </w:rPr>
  </w:style>
  <w:style w:type="character" w:customStyle="1" w:styleId="Ttulo3Char">
    <w:name w:val="Título 3 Char"/>
    <w:basedOn w:val="Fontepargpadro"/>
    <w:link w:val="Ttulo3"/>
    <w:uiPriority w:val="9"/>
    <w:semiHidden/>
    <w:rsid w:val="008918AB"/>
    <w:rPr>
      <w:rFonts w:asciiTheme="majorHAnsi" w:eastAsiaTheme="majorEastAsia" w:hAnsiTheme="majorHAnsi" w:cstheme="majorBidi"/>
      <w:color w:val="243F60" w:themeColor="accent1" w:themeShade="7F"/>
      <w:sz w:val="24"/>
      <w:szCs w:val="24"/>
      <w:lang w:val="pt-PT"/>
    </w:rPr>
  </w:style>
  <w:style w:type="paragraph" w:styleId="NormalWeb">
    <w:name w:val="Normal (Web)"/>
    <w:basedOn w:val="Normal"/>
    <w:uiPriority w:val="99"/>
    <w:semiHidden/>
    <w:unhideWhenUsed/>
    <w:rsid w:val="00DD652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DD652A"/>
    <w:rPr>
      <w:b/>
      <w:bCs/>
    </w:rPr>
  </w:style>
  <w:style w:type="table" w:styleId="TabeladeGradeClara">
    <w:name w:val="Grid Table Light"/>
    <w:basedOn w:val="Tabelanormal"/>
    <w:uiPriority w:val="40"/>
    <w:rsid w:val="002E4D03"/>
    <w:pPr>
      <w:widowControl/>
      <w:autoSpaceDE/>
      <w:autoSpaceDN/>
    </w:pPr>
    <w:rPr>
      <w:kern w:val="2"/>
      <w:lang w:val="pt-B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ade">
    <w:name w:val="Table Grid"/>
    <w:basedOn w:val="Tabelanormal"/>
    <w:uiPriority w:val="39"/>
    <w:rsid w:val="002E4D0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E4069"/>
    <w:rPr>
      <w:sz w:val="16"/>
      <w:szCs w:val="16"/>
    </w:rPr>
  </w:style>
  <w:style w:type="paragraph" w:styleId="Textodecomentrio">
    <w:name w:val="annotation text"/>
    <w:basedOn w:val="Normal"/>
    <w:link w:val="TextodecomentrioChar"/>
    <w:uiPriority w:val="99"/>
    <w:semiHidden/>
    <w:unhideWhenUsed/>
    <w:rsid w:val="001E4069"/>
    <w:rPr>
      <w:sz w:val="20"/>
      <w:szCs w:val="20"/>
    </w:rPr>
  </w:style>
  <w:style w:type="character" w:customStyle="1" w:styleId="TextodecomentrioChar">
    <w:name w:val="Texto de comentário Char"/>
    <w:basedOn w:val="Fontepargpadro"/>
    <w:link w:val="Textodecomentrio"/>
    <w:uiPriority w:val="99"/>
    <w:semiHidden/>
    <w:rsid w:val="001E4069"/>
    <w:rPr>
      <w:rFonts w:ascii="DejaVu Sans" w:eastAsia="DejaVu Sans" w:hAnsi="DejaVu Sans" w:cs="DejaVu Sans"/>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E4069"/>
    <w:rPr>
      <w:b/>
      <w:bCs/>
    </w:rPr>
  </w:style>
  <w:style w:type="character" w:customStyle="1" w:styleId="AssuntodocomentrioChar">
    <w:name w:val="Assunto do comentário Char"/>
    <w:basedOn w:val="TextodecomentrioChar"/>
    <w:link w:val="Assuntodocomentrio"/>
    <w:uiPriority w:val="99"/>
    <w:semiHidden/>
    <w:rsid w:val="001E4069"/>
    <w:rPr>
      <w:rFonts w:ascii="DejaVu Sans" w:eastAsia="DejaVu Sans" w:hAnsi="DejaVu Sans" w:cs="DejaVu Sans"/>
      <w:b/>
      <w:bCs/>
      <w:sz w:val="20"/>
      <w:szCs w:val="20"/>
      <w:lang w:val="pt-PT"/>
    </w:rPr>
  </w:style>
  <w:style w:type="paragraph" w:styleId="Textodebalo">
    <w:name w:val="Balloon Text"/>
    <w:basedOn w:val="Normal"/>
    <w:link w:val="TextodebaloChar"/>
    <w:uiPriority w:val="99"/>
    <w:semiHidden/>
    <w:unhideWhenUsed/>
    <w:rsid w:val="001E4069"/>
    <w:rPr>
      <w:rFonts w:ascii="Segoe UI" w:hAnsi="Segoe UI" w:cs="Segoe UI"/>
      <w:sz w:val="18"/>
      <w:szCs w:val="18"/>
    </w:rPr>
  </w:style>
  <w:style w:type="character" w:customStyle="1" w:styleId="TextodebaloChar">
    <w:name w:val="Texto de balão Char"/>
    <w:basedOn w:val="Fontepargpadro"/>
    <w:link w:val="Textodebalo"/>
    <w:uiPriority w:val="99"/>
    <w:semiHidden/>
    <w:rsid w:val="001E4069"/>
    <w:rPr>
      <w:rFonts w:ascii="Segoe UI" w:eastAsia="DejaVu Sans"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17">
      <w:bodyDiv w:val="1"/>
      <w:marLeft w:val="0"/>
      <w:marRight w:val="0"/>
      <w:marTop w:val="0"/>
      <w:marBottom w:val="0"/>
      <w:divBdr>
        <w:top w:val="none" w:sz="0" w:space="0" w:color="auto"/>
        <w:left w:val="none" w:sz="0" w:space="0" w:color="auto"/>
        <w:bottom w:val="none" w:sz="0" w:space="0" w:color="auto"/>
        <w:right w:val="none" w:sz="0" w:space="0" w:color="auto"/>
      </w:divBdr>
      <w:divsChild>
        <w:div w:id="224146242">
          <w:marLeft w:val="0"/>
          <w:marRight w:val="0"/>
          <w:marTop w:val="0"/>
          <w:marBottom w:val="0"/>
          <w:divBdr>
            <w:top w:val="none" w:sz="0" w:space="0" w:color="auto"/>
            <w:left w:val="none" w:sz="0" w:space="0" w:color="auto"/>
            <w:bottom w:val="none" w:sz="0" w:space="0" w:color="auto"/>
            <w:right w:val="none" w:sz="0" w:space="0" w:color="auto"/>
          </w:divBdr>
        </w:div>
      </w:divsChild>
    </w:div>
    <w:div w:id="273440838">
      <w:bodyDiv w:val="1"/>
      <w:marLeft w:val="0"/>
      <w:marRight w:val="0"/>
      <w:marTop w:val="0"/>
      <w:marBottom w:val="0"/>
      <w:divBdr>
        <w:top w:val="none" w:sz="0" w:space="0" w:color="auto"/>
        <w:left w:val="none" w:sz="0" w:space="0" w:color="auto"/>
        <w:bottom w:val="none" w:sz="0" w:space="0" w:color="auto"/>
        <w:right w:val="none" w:sz="0" w:space="0" w:color="auto"/>
      </w:divBdr>
    </w:div>
    <w:div w:id="293566588">
      <w:bodyDiv w:val="1"/>
      <w:marLeft w:val="0"/>
      <w:marRight w:val="0"/>
      <w:marTop w:val="0"/>
      <w:marBottom w:val="0"/>
      <w:divBdr>
        <w:top w:val="none" w:sz="0" w:space="0" w:color="auto"/>
        <w:left w:val="none" w:sz="0" w:space="0" w:color="auto"/>
        <w:bottom w:val="none" w:sz="0" w:space="0" w:color="auto"/>
        <w:right w:val="none" w:sz="0" w:space="0" w:color="auto"/>
      </w:divBdr>
    </w:div>
    <w:div w:id="345138426">
      <w:bodyDiv w:val="1"/>
      <w:marLeft w:val="0"/>
      <w:marRight w:val="0"/>
      <w:marTop w:val="0"/>
      <w:marBottom w:val="0"/>
      <w:divBdr>
        <w:top w:val="none" w:sz="0" w:space="0" w:color="auto"/>
        <w:left w:val="none" w:sz="0" w:space="0" w:color="auto"/>
        <w:bottom w:val="none" w:sz="0" w:space="0" w:color="auto"/>
        <w:right w:val="none" w:sz="0" w:space="0" w:color="auto"/>
      </w:divBdr>
    </w:div>
    <w:div w:id="422532964">
      <w:bodyDiv w:val="1"/>
      <w:marLeft w:val="0"/>
      <w:marRight w:val="0"/>
      <w:marTop w:val="0"/>
      <w:marBottom w:val="0"/>
      <w:divBdr>
        <w:top w:val="none" w:sz="0" w:space="0" w:color="auto"/>
        <w:left w:val="none" w:sz="0" w:space="0" w:color="auto"/>
        <w:bottom w:val="none" w:sz="0" w:space="0" w:color="auto"/>
        <w:right w:val="none" w:sz="0" w:space="0" w:color="auto"/>
      </w:divBdr>
    </w:div>
    <w:div w:id="450054014">
      <w:bodyDiv w:val="1"/>
      <w:marLeft w:val="0"/>
      <w:marRight w:val="0"/>
      <w:marTop w:val="0"/>
      <w:marBottom w:val="0"/>
      <w:divBdr>
        <w:top w:val="none" w:sz="0" w:space="0" w:color="auto"/>
        <w:left w:val="none" w:sz="0" w:space="0" w:color="auto"/>
        <w:bottom w:val="none" w:sz="0" w:space="0" w:color="auto"/>
        <w:right w:val="none" w:sz="0" w:space="0" w:color="auto"/>
      </w:divBdr>
    </w:div>
    <w:div w:id="499780186">
      <w:bodyDiv w:val="1"/>
      <w:marLeft w:val="0"/>
      <w:marRight w:val="0"/>
      <w:marTop w:val="0"/>
      <w:marBottom w:val="0"/>
      <w:divBdr>
        <w:top w:val="none" w:sz="0" w:space="0" w:color="auto"/>
        <w:left w:val="none" w:sz="0" w:space="0" w:color="auto"/>
        <w:bottom w:val="none" w:sz="0" w:space="0" w:color="auto"/>
        <w:right w:val="none" w:sz="0" w:space="0" w:color="auto"/>
      </w:divBdr>
    </w:div>
    <w:div w:id="536357697">
      <w:bodyDiv w:val="1"/>
      <w:marLeft w:val="0"/>
      <w:marRight w:val="0"/>
      <w:marTop w:val="0"/>
      <w:marBottom w:val="0"/>
      <w:divBdr>
        <w:top w:val="none" w:sz="0" w:space="0" w:color="auto"/>
        <w:left w:val="none" w:sz="0" w:space="0" w:color="auto"/>
        <w:bottom w:val="none" w:sz="0" w:space="0" w:color="auto"/>
        <w:right w:val="none" w:sz="0" w:space="0" w:color="auto"/>
      </w:divBdr>
    </w:div>
    <w:div w:id="567114446">
      <w:bodyDiv w:val="1"/>
      <w:marLeft w:val="0"/>
      <w:marRight w:val="0"/>
      <w:marTop w:val="0"/>
      <w:marBottom w:val="0"/>
      <w:divBdr>
        <w:top w:val="none" w:sz="0" w:space="0" w:color="auto"/>
        <w:left w:val="none" w:sz="0" w:space="0" w:color="auto"/>
        <w:bottom w:val="none" w:sz="0" w:space="0" w:color="auto"/>
        <w:right w:val="none" w:sz="0" w:space="0" w:color="auto"/>
      </w:divBdr>
    </w:div>
    <w:div w:id="602538543">
      <w:bodyDiv w:val="1"/>
      <w:marLeft w:val="0"/>
      <w:marRight w:val="0"/>
      <w:marTop w:val="0"/>
      <w:marBottom w:val="0"/>
      <w:divBdr>
        <w:top w:val="none" w:sz="0" w:space="0" w:color="auto"/>
        <w:left w:val="none" w:sz="0" w:space="0" w:color="auto"/>
        <w:bottom w:val="none" w:sz="0" w:space="0" w:color="auto"/>
        <w:right w:val="none" w:sz="0" w:space="0" w:color="auto"/>
      </w:divBdr>
      <w:divsChild>
        <w:div w:id="330333624">
          <w:marLeft w:val="0"/>
          <w:marRight w:val="0"/>
          <w:marTop w:val="0"/>
          <w:marBottom w:val="0"/>
          <w:divBdr>
            <w:top w:val="none" w:sz="0" w:space="0" w:color="auto"/>
            <w:left w:val="none" w:sz="0" w:space="0" w:color="auto"/>
            <w:bottom w:val="none" w:sz="0" w:space="0" w:color="auto"/>
            <w:right w:val="none" w:sz="0" w:space="0" w:color="auto"/>
          </w:divBdr>
        </w:div>
      </w:divsChild>
    </w:div>
    <w:div w:id="620306393">
      <w:bodyDiv w:val="1"/>
      <w:marLeft w:val="0"/>
      <w:marRight w:val="0"/>
      <w:marTop w:val="0"/>
      <w:marBottom w:val="0"/>
      <w:divBdr>
        <w:top w:val="none" w:sz="0" w:space="0" w:color="auto"/>
        <w:left w:val="none" w:sz="0" w:space="0" w:color="auto"/>
        <w:bottom w:val="none" w:sz="0" w:space="0" w:color="auto"/>
        <w:right w:val="none" w:sz="0" w:space="0" w:color="auto"/>
      </w:divBdr>
      <w:divsChild>
        <w:div w:id="880745358">
          <w:marLeft w:val="0"/>
          <w:marRight w:val="0"/>
          <w:marTop w:val="0"/>
          <w:marBottom w:val="0"/>
          <w:divBdr>
            <w:top w:val="none" w:sz="0" w:space="0" w:color="auto"/>
            <w:left w:val="none" w:sz="0" w:space="0" w:color="auto"/>
            <w:bottom w:val="none" w:sz="0" w:space="0" w:color="auto"/>
            <w:right w:val="none" w:sz="0" w:space="0" w:color="auto"/>
          </w:divBdr>
        </w:div>
      </w:divsChild>
    </w:div>
    <w:div w:id="826747483">
      <w:bodyDiv w:val="1"/>
      <w:marLeft w:val="0"/>
      <w:marRight w:val="0"/>
      <w:marTop w:val="0"/>
      <w:marBottom w:val="0"/>
      <w:divBdr>
        <w:top w:val="none" w:sz="0" w:space="0" w:color="auto"/>
        <w:left w:val="none" w:sz="0" w:space="0" w:color="auto"/>
        <w:bottom w:val="none" w:sz="0" w:space="0" w:color="auto"/>
        <w:right w:val="none" w:sz="0" w:space="0" w:color="auto"/>
      </w:divBdr>
    </w:div>
    <w:div w:id="883373554">
      <w:bodyDiv w:val="1"/>
      <w:marLeft w:val="0"/>
      <w:marRight w:val="0"/>
      <w:marTop w:val="0"/>
      <w:marBottom w:val="0"/>
      <w:divBdr>
        <w:top w:val="none" w:sz="0" w:space="0" w:color="auto"/>
        <w:left w:val="none" w:sz="0" w:space="0" w:color="auto"/>
        <w:bottom w:val="none" w:sz="0" w:space="0" w:color="auto"/>
        <w:right w:val="none" w:sz="0" w:space="0" w:color="auto"/>
      </w:divBdr>
    </w:div>
    <w:div w:id="893930772">
      <w:bodyDiv w:val="1"/>
      <w:marLeft w:val="0"/>
      <w:marRight w:val="0"/>
      <w:marTop w:val="0"/>
      <w:marBottom w:val="0"/>
      <w:divBdr>
        <w:top w:val="none" w:sz="0" w:space="0" w:color="auto"/>
        <w:left w:val="none" w:sz="0" w:space="0" w:color="auto"/>
        <w:bottom w:val="none" w:sz="0" w:space="0" w:color="auto"/>
        <w:right w:val="none" w:sz="0" w:space="0" w:color="auto"/>
      </w:divBdr>
    </w:div>
    <w:div w:id="964652237">
      <w:bodyDiv w:val="1"/>
      <w:marLeft w:val="0"/>
      <w:marRight w:val="0"/>
      <w:marTop w:val="0"/>
      <w:marBottom w:val="0"/>
      <w:divBdr>
        <w:top w:val="none" w:sz="0" w:space="0" w:color="auto"/>
        <w:left w:val="none" w:sz="0" w:space="0" w:color="auto"/>
        <w:bottom w:val="none" w:sz="0" w:space="0" w:color="auto"/>
        <w:right w:val="none" w:sz="0" w:space="0" w:color="auto"/>
      </w:divBdr>
    </w:div>
    <w:div w:id="1094861917">
      <w:bodyDiv w:val="1"/>
      <w:marLeft w:val="0"/>
      <w:marRight w:val="0"/>
      <w:marTop w:val="0"/>
      <w:marBottom w:val="0"/>
      <w:divBdr>
        <w:top w:val="none" w:sz="0" w:space="0" w:color="auto"/>
        <w:left w:val="none" w:sz="0" w:space="0" w:color="auto"/>
        <w:bottom w:val="none" w:sz="0" w:space="0" w:color="auto"/>
        <w:right w:val="none" w:sz="0" w:space="0" w:color="auto"/>
      </w:divBdr>
    </w:div>
    <w:div w:id="1181045418">
      <w:bodyDiv w:val="1"/>
      <w:marLeft w:val="0"/>
      <w:marRight w:val="0"/>
      <w:marTop w:val="0"/>
      <w:marBottom w:val="0"/>
      <w:divBdr>
        <w:top w:val="none" w:sz="0" w:space="0" w:color="auto"/>
        <w:left w:val="none" w:sz="0" w:space="0" w:color="auto"/>
        <w:bottom w:val="none" w:sz="0" w:space="0" w:color="auto"/>
        <w:right w:val="none" w:sz="0" w:space="0" w:color="auto"/>
      </w:divBdr>
    </w:div>
    <w:div w:id="1373384046">
      <w:bodyDiv w:val="1"/>
      <w:marLeft w:val="0"/>
      <w:marRight w:val="0"/>
      <w:marTop w:val="0"/>
      <w:marBottom w:val="0"/>
      <w:divBdr>
        <w:top w:val="none" w:sz="0" w:space="0" w:color="auto"/>
        <w:left w:val="none" w:sz="0" w:space="0" w:color="auto"/>
        <w:bottom w:val="none" w:sz="0" w:space="0" w:color="auto"/>
        <w:right w:val="none" w:sz="0" w:space="0" w:color="auto"/>
      </w:divBdr>
    </w:div>
    <w:div w:id="1502232299">
      <w:bodyDiv w:val="1"/>
      <w:marLeft w:val="0"/>
      <w:marRight w:val="0"/>
      <w:marTop w:val="0"/>
      <w:marBottom w:val="0"/>
      <w:divBdr>
        <w:top w:val="none" w:sz="0" w:space="0" w:color="auto"/>
        <w:left w:val="none" w:sz="0" w:space="0" w:color="auto"/>
        <w:bottom w:val="none" w:sz="0" w:space="0" w:color="auto"/>
        <w:right w:val="none" w:sz="0" w:space="0" w:color="auto"/>
      </w:divBdr>
    </w:div>
    <w:div w:id="1520967914">
      <w:bodyDiv w:val="1"/>
      <w:marLeft w:val="0"/>
      <w:marRight w:val="0"/>
      <w:marTop w:val="0"/>
      <w:marBottom w:val="0"/>
      <w:divBdr>
        <w:top w:val="none" w:sz="0" w:space="0" w:color="auto"/>
        <w:left w:val="none" w:sz="0" w:space="0" w:color="auto"/>
        <w:bottom w:val="none" w:sz="0" w:space="0" w:color="auto"/>
        <w:right w:val="none" w:sz="0" w:space="0" w:color="auto"/>
      </w:divBdr>
    </w:div>
    <w:div w:id="1528986427">
      <w:bodyDiv w:val="1"/>
      <w:marLeft w:val="0"/>
      <w:marRight w:val="0"/>
      <w:marTop w:val="0"/>
      <w:marBottom w:val="0"/>
      <w:divBdr>
        <w:top w:val="none" w:sz="0" w:space="0" w:color="auto"/>
        <w:left w:val="none" w:sz="0" w:space="0" w:color="auto"/>
        <w:bottom w:val="none" w:sz="0" w:space="0" w:color="auto"/>
        <w:right w:val="none" w:sz="0" w:space="0" w:color="auto"/>
      </w:divBdr>
    </w:div>
    <w:div w:id="1584609439">
      <w:bodyDiv w:val="1"/>
      <w:marLeft w:val="0"/>
      <w:marRight w:val="0"/>
      <w:marTop w:val="0"/>
      <w:marBottom w:val="0"/>
      <w:divBdr>
        <w:top w:val="none" w:sz="0" w:space="0" w:color="auto"/>
        <w:left w:val="none" w:sz="0" w:space="0" w:color="auto"/>
        <w:bottom w:val="none" w:sz="0" w:space="0" w:color="auto"/>
        <w:right w:val="none" w:sz="0" w:space="0" w:color="auto"/>
      </w:divBdr>
    </w:div>
    <w:div w:id="1718823354">
      <w:bodyDiv w:val="1"/>
      <w:marLeft w:val="0"/>
      <w:marRight w:val="0"/>
      <w:marTop w:val="0"/>
      <w:marBottom w:val="0"/>
      <w:divBdr>
        <w:top w:val="none" w:sz="0" w:space="0" w:color="auto"/>
        <w:left w:val="none" w:sz="0" w:space="0" w:color="auto"/>
        <w:bottom w:val="none" w:sz="0" w:space="0" w:color="auto"/>
        <w:right w:val="none" w:sz="0" w:space="0" w:color="auto"/>
      </w:divBdr>
    </w:div>
    <w:div w:id="2037923175">
      <w:bodyDiv w:val="1"/>
      <w:marLeft w:val="0"/>
      <w:marRight w:val="0"/>
      <w:marTop w:val="0"/>
      <w:marBottom w:val="0"/>
      <w:divBdr>
        <w:top w:val="none" w:sz="0" w:space="0" w:color="auto"/>
        <w:left w:val="none" w:sz="0" w:space="0" w:color="auto"/>
        <w:bottom w:val="none" w:sz="0" w:space="0" w:color="auto"/>
        <w:right w:val="none" w:sz="0" w:space="0" w:color="auto"/>
      </w:divBdr>
      <w:divsChild>
        <w:div w:id="11280914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v&#234;nios@pm.pi.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3048</Words>
  <Characters>16462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processo-00028019964202407</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processo-00028019964202407</dc:title>
  <dc:creator>PMPI</dc:creator>
  <cp:lastModifiedBy>Alice</cp:lastModifiedBy>
  <cp:revision>2</cp:revision>
  <cp:lastPrinted>2024-12-19T16:04:00Z</cp:lastPrinted>
  <dcterms:created xsi:type="dcterms:W3CDTF">2025-03-07T15:59:00Z</dcterms:created>
  <dcterms:modified xsi:type="dcterms:W3CDTF">2025-03-07T15:59:00Z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LastSaved">
    <vt:filetime>2024-12-13T00:00:00Z</vt:filetime>
  </property>
  <property fmtid="{D5CDD505-2E9C-101B-9397-08002B2CF9AE}" pid="4" name="Producer">
    <vt:lpwstr>3-Heights(TM) PDF Security Shell 4.8.25.2 (http://www.pdf-tools.com)</vt:lpwstr>
  </property>
</Properties>
</file>